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320EFD" w:rsidRPr="00320EFD" w:rsidRDefault="00F52862" w:rsidP="00320EFD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BE40B5" w:rsidRPr="00BE40B5" w:rsidRDefault="00BE40B5" w:rsidP="00BE40B5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BE40B5">
              <w:rPr>
                <w:rFonts w:ascii="Tahoma" w:eastAsia="Tahoma" w:hAnsi="Tahoma"/>
                <w:b/>
                <w:sz w:val="18"/>
                <w:szCs w:val="18"/>
              </w:rPr>
              <w:t xml:space="preserve">Postępowanie o udzielenia zamówienia publicznego o wartości mniejszej niż progi unijne w Nowym Pzp. </w:t>
            </w:r>
          </w:p>
          <w:p w:rsidR="00BE40B5" w:rsidRPr="00BE40B5" w:rsidRDefault="00BE40B5" w:rsidP="00BE40B5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BE40B5">
              <w:rPr>
                <w:rFonts w:ascii="Tahoma" w:eastAsia="Tahoma" w:hAnsi="Tahoma"/>
                <w:b/>
                <w:sz w:val="18"/>
                <w:szCs w:val="18"/>
              </w:rPr>
              <w:t>Nowe zasady udzielania zamówień. - szkolenie online</w:t>
            </w:r>
          </w:p>
          <w:p w:rsidR="00BE40B5" w:rsidRPr="00BE40B5" w:rsidRDefault="00BE40B5" w:rsidP="00BE40B5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BE40B5">
              <w:rPr>
                <w:rFonts w:ascii="Tahoma" w:eastAsia="Tahoma" w:hAnsi="Tahoma"/>
                <w:b/>
                <w:sz w:val="18"/>
                <w:szCs w:val="18"/>
              </w:rPr>
              <w:t xml:space="preserve">21-22 grudnia 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2020 r., </w:t>
            </w:r>
            <w:r w:rsidRPr="00BE40B5">
              <w:rPr>
                <w:rFonts w:ascii="Tahoma" w:eastAsia="Tahoma" w:hAnsi="Tahoma"/>
                <w:b/>
                <w:sz w:val="18"/>
                <w:szCs w:val="18"/>
              </w:rPr>
              <w:t>godz. 9.00-12.00</w:t>
            </w:r>
          </w:p>
          <w:p w:rsidR="000E3AE8" w:rsidRPr="000E3AE8" w:rsidRDefault="000E3AE8" w:rsidP="00126949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320EFD" w:rsidRPr="00320EFD" w:rsidRDefault="00F52862" w:rsidP="00320EF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77122B" w:rsidRPr="00320EFD" w:rsidRDefault="0077122B" w:rsidP="0077122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0EFD">
              <w:rPr>
                <w:rFonts w:ascii="Tahoma" w:hAnsi="Tahoma" w:cs="Tahoma"/>
                <w:sz w:val="16"/>
                <w:szCs w:val="16"/>
              </w:rPr>
              <w:t xml:space="preserve">Cena szkolenia online zawiera: </w:t>
            </w:r>
            <w:r w:rsidRPr="00C90F66">
              <w:rPr>
                <w:rFonts w:ascii="Tahoma" w:hAnsi="Tahoma" w:cs="Tahoma"/>
                <w:sz w:val="16"/>
                <w:szCs w:val="16"/>
              </w:rPr>
              <w:t>uczestnictwo w 2 dniach szkolenia (w sumie 6 godzin zegarowych), materiały szkoleniowe oraz certyfikat nadesłane na adres e-mail uczestnika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1031A">
              <w:rPr>
                <w:rFonts w:ascii="Tahoma" w:hAnsi="Tahoma" w:cs="Tahoma"/>
                <w:sz w:val="16"/>
                <w:szCs w:val="16"/>
              </w:rPr>
              <w:t>m a Go 2 win (organizator). Na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dni przed rozpoczęciem szkolenia, organizator wyśle na podany przez Państwa e-mail, potwierdzenie szkolenia</w:t>
            </w:r>
            <w:r w:rsidR="00E1031A">
              <w:rPr>
                <w:rFonts w:ascii="Tahoma" w:hAnsi="Tahoma" w:cs="Tahoma"/>
                <w:sz w:val="16"/>
                <w:szCs w:val="16"/>
              </w:rPr>
              <w:t xml:space="preserve"> zawierające wszelkie informacje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</w:t>
            </w:r>
            <w:r w:rsidR="00320EFD">
              <w:rPr>
                <w:rFonts w:ascii="Tahoma" w:hAnsi="Tahoma" w:cs="Tahoma"/>
                <w:sz w:val="16"/>
                <w:szCs w:val="16"/>
              </w:rPr>
              <w:t xml:space="preserve">in wystawi fakturę za szkolenie. 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Faktura będzie wręczona uczestnikowi formuły tradycyjnej w dniu szkolenia. Uczestnicy szkolenia online dostaną fakturę drogą elektroniczną, następnego dnia po szkoleniu. </w:t>
            </w:r>
            <w:r>
              <w:rPr>
                <w:rFonts w:ascii="Tahoma" w:hAnsi="Tahoma" w:cs="Tahoma"/>
                <w:sz w:val="16"/>
                <w:szCs w:val="16"/>
              </w:rPr>
              <w:t>Płatność nastąpi po otrzymaniu faktury,                   w terminie 7 dni od zakończenia szkolenia.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źn. zm),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E1031A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77122B" w:rsidRDefault="0077122B" w:rsidP="0077122B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Pr="00E1031A">
              <w:rPr>
                <w:rFonts w:ascii="Tahoma" w:hAnsi="Tahoma" w:cs="Tahoma"/>
                <w:sz w:val="16"/>
                <w:szCs w:val="16"/>
              </w:rPr>
              <w:t>490 zł  zw. VAT*/osoba</w:t>
            </w:r>
          </w:p>
          <w:p w:rsidR="0077122B" w:rsidRPr="00E1031A" w:rsidRDefault="0077122B" w:rsidP="0077122B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490 zł  </w:t>
            </w:r>
            <w:r>
              <w:rPr>
                <w:rFonts w:ascii="Tahoma" w:hAnsi="Tahoma" w:cs="Tahoma"/>
                <w:sz w:val="16"/>
                <w:szCs w:val="16"/>
              </w:rPr>
              <w:t>+ 23% VAT/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osoba </w:t>
            </w:r>
          </w:p>
          <w:p w:rsidR="0077122B" w:rsidRPr="00E1031A" w:rsidRDefault="0077122B" w:rsidP="00E1031A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E1031A" w:rsidRPr="00C91FFF" w:rsidRDefault="00E1031A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E1031A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E1031A" w:rsidRDefault="000258D6" w:rsidP="000E4490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BD40D7"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                                 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przy ul. Janinówka 11/50, NIP: 5371946381, usługa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szkolenia online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BE40B5"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Postępowanie o udzielenia zamówienia publicznego o wartości mniejszej niż progi unijne w Nowym Pzp. Nowe zasady udzielania zamówień”,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w 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dniach </w:t>
      </w:r>
      <w:r w:rsid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21-22 grudnia 2020 r.,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</w:t>
      </w:r>
      <w:r w:rsidR="00BE40B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/przekwalifikowania zawodowego,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jest finansowanaze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3E" w:rsidRDefault="0094453E" w:rsidP="0065202F">
      <w:pPr>
        <w:spacing w:after="0" w:line="240" w:lineRule="auto"/>
      </w:pPr>
      <w:r>
        <w:separator/>
      </w:r>
    </w:p>
  </w:endnote>
  <w:endnote w:type="continuationSeparator" w:id="1">
    <w:p w:rsidR="0094453E" w:rsidRDefault="0094453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F742AD">
    <w:pPr>
      <w:pStyle w:val="a5"/>
      <w:rPr>
        <w:b/>
        <w:color w:val="660033"/>
      </w:rPr>
    </w:pPr>
    <w:r w:rsidRPr="00F742A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3E" w:rsidRDefault="0094453E" w:rsidP="0065202F">
      <w:pPr>
        <w:spacing w:after="0" w:line="240" w:lineRule="auto"/>
      </w:pPr>
      <w:r>
        <w:separator/>
      </w:r>
    </w:p>
  </w:footnote>
  <w:footnote w:type="continuationSeparator" w:id="1">
    <w:p w:rsidR="0094453E" w:rsidRDefault="0094453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F742A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F742A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7A" w:rsidRDefault="00F417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67D95"/>
    <w:multiLevelType w:val="hybridMultilevel"/>
    <w:tmpl w:val="2D8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6"/>
  </w:num>
  <w:num w:numId="5">
    <w:abstractNumId w:val="19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9"/>
  </w:num>
  <w:num w:numId="15">
    <w:abstractNumId w:val="18"/>
  </w:num>
  <w:num w:numId="16">
    <w:abstractNumId w:val="20"/>
  </w:num>
  <w:num w:numId="17">
    <w:abstractNumId w:val="15"/>
  </w:num>
  <w:num w:numId="18">
    <w:abstractNumId w:val="1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1"/>
  </w:num>
  <w:num w:numId="24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137C"/>
    <w:rsid w:val="000B221E"/>
    <w:rsid w:val="000B6165"/>
    <w:rsid w:val="000B74D0"/>
    <w:rsid w:val="000C52C4"/>
    <w:rsid w:val="000C7E02"/>
    <w:rsid w:val="000D36DC"/>
    <w:rsid w:val="000D625B"/>
    <w:rsid w:val="000E360C"/>
    <w:rsid w:val="000E3AE8"/>
    <w:rsid w:val="000E4490"/>
    <w:rsid w:val="000F33BD"/>
    <w:rsid w:val="000F51C5"/>
    <w:rsid w:val="00101831"/>
    <w:rsid w:val="0010315B"/>
    <w:rsid w:val="00104820"/>
    <w:rsid w:val="00113F3E"/>
    <w:rsid w:val="0011520E"/>
    <w:rsid w:val="00126949"/>
    <w:rsid w:val="0013090F"/>
    <w:rsid w:val="001323C1"/>
    <w:rsid w:val="0013444D"/>
    <w:rsid w:val="00137832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5947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F3E49"/>
    <w:rsid w:val="002F78FA"/>
    <w:rsid w:val="002F7954"/>
    <w:rsid w:val="00300705"/>
    <w:rsid w:val="00305DFB"/>
    <w:rsid w:val="003166F9"/>
    <w:rsid w:val="003167FF"/>
    <w:rsid w:val="00320EFD"/>
    <w:rsid w:val="00322D16"/>
    <w:rsid w:val="0034534D"/>
    <w:rsid w:val="00345A27"/>
    <w:rsid w:val="00347A6F"/>
    <w:rsid w:val="00347C0A"/>
    <w:rsid w:val="00363CB7"/>
    <w:rsid w:val="003712BB"/>
    <w:rsid w:val="00372237"/>
    <w:rsid w:val="00375DAB"/>
    <w:rsid w:val="003779AF"/>
    <w:rsid w:val="00384E65"/>
    <w:rsid w:val="003A08D8"/>
    <w:rsid w:val="003A19B6"/>
    <w:rsid w:val="003B22BB"/>
    <w:rsid w:val="003B688B"/>
    <w:rsid w:val="003C07DE"/>
    <w:rsid w:val="003C25AA"/>
    <w:rsid w:val="003D0008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276"/>
    <w:rsid w:val="00431D04"/>
    <w:rsid w:val="0043215B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07E4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511A"/>
    <w:rsid w:val="00550DB3"/>
    <w:rsid w:val="00554656"/>
    <w:rsid w:val="0055612A"/>
    <w:rsid w:val="0055706F"/>
    <w:rsid w:val="00562BC9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4DB3"/>
    <w:rsid w:val="005C5885"/>
    <w:rsid w:val="005C5EB4"/>
    <w:rsid w:val="005D23DD"/>
    <w:rsid w:val="005D67B0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72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1058"/>
    <w:rsid w:val="006D3127"/>
    <w:rsid w:val="006D3AE5"/>
    <w:rsid w:val="006E40BD"/>
    <w:rsid w:val="006E7145"/>
    <w:rsid w:val="0070495F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7122B"/>
    <w:rsid w:val="0078061B"/>
    <w:rsid w:val="0078468A"/>
    <w:rsid w:val="00792AEE"/>
    <w:rsid w:val="00794B54"/>
    <w:rsid w:val="007A5946"/>
    <w:rsid w:val="007A5E63"/>
    <w:rsid w:val="007B2259"/>
    <w:rsid w:val="007B666F"/>
    <w:rsid w:val="007C20C3"/>
    <w:rsid w:val="007D34D1"/>
    <w:rsid w:val="007E2645"/>
    <w:rsid w:val="007F0B8D"/>
    <w:rsid w:val="007F12F6"/>
    <w:rsid w:val="007F4BA4"/>
    <w:rsid w:val="008066E3"/>
    <w:rsid w:val="00811000"/>
    <w:rsid w:val="008241B4"/>
    <w:rsid w:val="00824288"/>
    <w:rsid w:val="008366E7"/>
    <w:rsid w:val="00846AB1"/>
    <w:rsid w:val="008532A6"/>
    <w:rsid w:val="00853EBD"/>
    <w:rsid w:val="00860957"/>
    <w:rsid w:val="008677A6"/>
    <w:rsid w:val="00876121"/>
    <w:rsid w:val="008829CD"/>
    <w:rsid w:val="008859FC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2EE5"/>
    <w:rsid w:val="00942688"/>
    <w:rsid w:val="00942B8A"/>
    <w:rsid w:val="0094453E"/>
    <w:rsid w:val="009460AA"/>
    <w:rsid w:val="00946DFB"/>
    <w:rsid w:val="00951BD1"/>
    <w:rsid w:val="00953A12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D76C8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87A31"/>
    <w:rsid w:val="00AA16FE"/>
    <w:rsid w:val="00AA2B92"/>
    <w:rsid w:val="00AA6A7F"/>
    <w:rsid w:val="00AA6DCB"/>
    <w:rsid w:val="00AA7E04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AF43A6"/>
    <w:rsid w:val="00B0090A"/>
    <w:rsid w:val="00B01830"/>
    <w:rsid w:val="00B025F1"/>
    <w:rsid w:val="00B10F60"/>
    <w:rsid w:val="00B12B1A"/>
    <w:rsid w:val="00B168D3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91265"/>
    <w:rsid w:val="00BA540E"/>
    <w:rsid w:val="00BB2F5C"/>
    <w:rsid w:val="00BB413A"/>
    <w:rsid w:val="00BD40D7"/>
    <w:rsid w:val="00BD51FD"/>
    <w:rsid w:val="00BE0FFA"/>
    <w:rsid w:val="00BE40B5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355E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18A1"/>
    <w:rsid w:val="00D324EE"/>
    <w:rsid w:val="00D3562F"/>
    <w:rsid w:val="00D364D7"/>
    <w:rsid w:val="00D81D2C"/>
    <w:rsid w:val="00D9765D"/>
    <w:rsid w:val="00DA312F"/>
    <w:rsid w:val="00DA7A7E"/>
    <w:rsid w:val="00DB17D2"/>
    <w:rsid w:val="00DB3333"/>
    <w:rsid w:val="00DB5043"/>
    <w:rsid w:val="00DB5243"/>
    <w:rsid w:val="00DB60CE"/>
    <w:rsid w:val="00DB6E8B"/>
    <w:rsid w:val="00DC6B7A"/>
    <w:rsid w:val="00DC7BD0"/>
    <w:rsid w:val="00DE2991"/>
    <w:rsid w:val="00DE2C88"/>
    <w:rsid w:val="00DE5EDF"/>
    <w:rsid w:val="00DF419B"/>
    <w:rsid w:val="00DF519A"/>
    <w:rsid w:val="00E013D2"/>
    <w:rsid w:val="00E03CAC"/>
    <w:rsid w:val="00E1031A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24D"/>
    <w:rsid w:val="00E46919"/>
    <w:rsid w:val="00E54A0A"/>
    <w:rsid w:val="00E66EFD"/>
    <w:rsid w:val="00E7150E"/>
    <w:rsid w:val="00E74437"/>
    <w:rsid w:val="00E753B5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742AD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386E-F838-4372-A8F5-CF265BE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2020-10-22T08:49:00Z</cp:lastPrinted>
  <dcterms:created xsi:type="dcterms:W3CDTF">2020-11-18T16:18:00Z</dcterms:created>
  <dcterms:modified xsi:type="dcterms:W3CDTF">2020-11-18T22:32:00Z</dcterms:modified>
</cp:coreProperties>
</file>