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B69BD" w14:textId="77777777" w:rsidR="00926D03" w:rsidRPr="006800D7" w:rsidRDefault="00926D03" w:rsidP="006800D7">
      <w:pPr>
        <w:pStyle w:val="Nagwek"/>
        <w:spacing w:line="360" w:lineRule="auto"/>
        <w:rPr>
          <w:rFonts w:ascii="Tahoma" w:eastAsia="Tahoma" w:hAnsi="Tahoma"/>
          <w:b/>
          <w:sz w:val="20"/>
          <w:szCs w:val="20"/>
        </w:rPr>
      </w:pPr>
    </w:p>
    <w:p w14:paraId="398D4482" w14:textId="0BA3DD72" w:rsidR="004A4740" w:rsidRPr="004A4740" w:rsidRDefault="004A4740" w:rsidP="004A4740">
      <w:pPr>
        <w:jc w:val="center"/>
        <w:rPr>
          <w:rFonts w:ascii="Tahoma" w:eastAsia="Tahoma" w:hAnsi="Tahoma"/>
          <w:b/>
          <w:sz w:val="24"/>
          <w:szCs w:val="24"/>
        </w:rPr>
      </w:pPr>
      <w:r w:rsidRPr="004A4740">
        <w:rPr>
          <w:rFonts w:ascii="Tahoma" w:eastAsia="Tahoma" w:hAnsi="Tahoma"/>
          <w:b/>
          <w:sz w:val="24"/>
          <w:szCs w:val="24"/>
        </w:rPr>
        <w:t>Nowoczesna komunikacja instytucji publicznych w social mediach</w:t>
      </w:r>
    </w:p>
    <w:p w14:paraId="010183BA" w14:textId="75F48579" w:rsidR="00926D03" w:rsidRPr="004A4740" w:rsidRDefault="004A4740" w:rsidP="004A4740">
      <w:pPr>
        <w:jc w:val="center"/>
        <w:rPr>
          <w:rFonts w:ascii="Tahoma" w:eastAsia="Tahoma" w:hAnsi="Tahoma"/>
          <w:b/>
          <w:sz w:val="24"/>
          <w:szCs w:val="24"/>
        </w:rPr>
      </w:pPr>
      <w:r w:rsidRPr="004A4740">
        <w:rPr>
          <w:rFonts w:ascii="Tahoma" w:eastAsia="Tahoma" w:hAnsi="Tahoma"/>
          <w:b/>
          <w:sz w:val="24"/>
          <w:szCs w:val="24"/>
        </w:rPr>
        <w:t>Facebook, Instagram, ChatGPT</w:t>
      </w:r>
    </w:p>
    <w:p w14:paraId="7CEF8352" w14:textId="57375695" w:rsidR="004E2936" w:rsidRPr="004A4740" w:rsidRDefault="004E2936" w:rsidP="00926D03">
      <w:pPr>
        <w:spacing w:after="0" w:line="360" w:lineRule="auto"/>
        <w:jc w:val="center"/>
        <w:rPr>
          <w:rFonts w:ascii="Tahoma" w:eastAsia="Tahoma" w:hAnsi="Tahoma"/>
          <w:b/>
          <w:sz w:val="24"/>
          <w:szCs w:val="24"/>
        </w:rPr>
      </w:pPr>
      <w:r w:rsidRPr="004A4740">
        <w:rPr>
          <w:rFonts w:ascii="Tahoma" w:eastAsia="Tahoma" w:hAnsi="Tahoma"/>
          <w:b/>
          <w:sz w:val="24"/>
          <w:szCs w:val="24"/>
        </w:rPr>
        <w:t>– szkolenie online</w:t>
      </w:r>
    </w:p>
    <w:p w14:paraId="0B8DCC04" w14:textId="77777777" w:rsidR="00DD042F" w:rsidRPr="006800D7" w:rsidRDefault="00DD042F" w:rsidP="00926D03">
      <w:pPr>
        <w:pStyle w:val="Nagwek"/>
        <w:jc w:val="center"/>
        <w:rPr>
          <w:rFonts w:ascii="Tahoma" w:eastAsia="Tahoma" w:hAnsi="Tahoma" w:cs="Times New Roman"/>
          <w:b/>
          <w:sz w:val="10"/>
          <w:szCs w:val="10"/>
        </w:rPr>
      </w:pPr>
    </w:p>
    <w:p w14:paraId="59D8663B" w14:textId="3C0B8D6E" w:rsidR="00914FE6" w:rsidRPr="00914FE6" w:rsidRDefault="00DC26D2" w:rsidP="00926D03">
      <w:pPr>
        <w:pStyle w:val="Nagwek"/>
        <w:spacing w:line="360" w:lineRule="auto"/>
        <w:jc w:val="center"/>
        <w:rPr>
          <w:rFonts w:ascii="Tahoma" w:eastAsia="Tahoma" w:hAnsi="Tahoma"/>
          <w:b/>
          <w:sz w:val="24"/>
          <w:szCs w:val="24"/>
        </w:rPr>
      </w:pPr>
      <w:r>
        <w:rPr>
          <w:rFonts w:ascii="Tahoma" w:eastAsia="Tahoma" w:hAnsi="Tahoma"/>
          <w:b/>
          <w:sz w:val="24"/>
          <w:szCs w:val="24"/>
        </w:rPr>
        <w:t>10 grudnia</w:t>
      </w:r>
      <w:r w:rsidR="00914FE6">
        <w:rPr>
          <w:rFonts w:ascii="Tahoma" w:eastAsia="Tahoma" w:hAnsi="Tahoma"/>
          <w:b/>
          <w:sz w:val="24"/>
          <w:szCs w:val="24"/>
        </w:rPr>
        <w:t xml:space="preserve"> </w:t>
      </w:r>
      <w:r w:rsidR="007258E0">
        <w:rPr>
          <w:rFonts w:ascii="Tahoma" w:eastAsia="Tahoma" w:hAnsi="Tahoma"/>
          <w:b/>
          <w:sz w:val="24"/>
          <w:szCs w:val="24"/>
        </w:rPr>
        <w:t>202</w:t>
      </w:r>
      <w:r w:rsidR="00A64765">
        <w:rPr>
          <w:rFonts w:ascii="Tahoma" w:eastAsia="Tahoma" w:hAnsi="Tahoma"/>
          <w:b/>
          <w:sz w:val="24"/>
          <w:szCs w:val="24"/>
        </w:rPr>
        <w:t xml:space="preserve">5 </w:t>
      </w:r>
      <w:r w:rsidR="00654261">
        <w:rPr>
          <w:rFonts w:ascii="Tahoma" w:eastAsia="Tahoma" w:hAnsi="Tahoma"/>
          <w:b/>
          <w:sz w:val="24"/>
          <w:szCs w:val="24"/>
        </w:rPr>
        <w:t xml:space="preserve">r., </w:t>
      </w:r>
      <w:r w:rsidR="00914FE6">
        <w:rPr>
          <w:rFonts w:ascii="Tahoma" w:eastAsia="Tahoma" w:hAnsi="Tahoma"/>
          <w:b/>
          <w:sz w:val="24"/>
          <w:szCs w:val="24"/>
        </w:rPr>
        <w:t>godz. 10.00 – 14</w:t>
      </w:r>
      <w:r w:rsidR="00C43487" w:rsidRPr="00654261">
        <w:rPr>
          <w:rFonts w:ascii="Tahoma" w:eastAsia="Tahoma" w:hAnsi="Tahoma"/>
          <w:b/>
          <w:sz w:val="24"/>
          <w:szCs w:val="24"/>
        </w:rPr>
        <w:t>.00</w:t>
      </w:r>
    </w:p>
    <w:p w14:paraId="37A64B1F" w14:textId="77777777" w:rsidR="004A4740" w:rsidRDefault="004A4740" w:rsidP="004A4740"/>
    <w:p w14:paraId="4713907B" w14:textId="77777777" w:rsidR="009356C3" w:rsidRDefault="009356C3" w:rsidP="004A4740"/>
    <w:p w14:paraId="1825394D" w14:textId="77777777" w:rsidR="004A4740" w:rsidRPr="00926D03" w:rsidRDefault="004A4740" w:rsidP="004A4740">
      <w:pPr>
        <w:rPr>
          <w:rFonts w:ascii="Tahoma" w:hAnsi="Tahoma" w:cs="Tahoma"/>
          <w:b/>
          <w:color w:val="000000"/>
          <w:sz w:val="20"/>
          <w:szCs w:val="20"/>
        </w:rPr>
      </w:pPr>
      <w:r w:rsidRPr="00926D03">
        <w:rPr>
          <w:rFonts w:ascii="Tahoma" w:hAnsi="Tahoma" w:cs="Tahoma"/>
          <w:b/>
          <w:color w:val="000000"/>
          <w:sz w:val="20"/>
          <w:szCs w:val="20"/>
        </w:rPr>
        <w:t>Cele i k</w:t>
      </w:r>
      <w:r w:rsidRPr="009944BC">
        <w:rPr>
          <w:rFonts w:ascii="Tahoma" w:hAnsi="Tahoma" w:cs="Tahoma"/>
          <w:b/>
          <w:color w:val="000000"/>
          <w:sz w:val="20"/>
          <w:szCs w:val="20"/>
        </w:rPr>
        <w:t>orzyści ze szkolenia</w:t>
      </w:r>
      <w:r w:rsidRPr="00926D03">
        <w:rPr>
          <w:rFonts w:ascii="Tahoma" w:hAnsi="Tahoma" w:cs="Tahoma"/>
          <w:b/>
          <w:color w:val="000000"/>
          <w:sz w:val="20"/>
          <w:szCs w:val="20"/>
        </w:rPr>
        <w:t>:</w:t>
      </w:r>
    </w:p>
    <w:p w14:paraId="040CB6CC" w14:textId="77F12AEB" w:rsidR="004A4740" w:rsidRPr="004A4740" w:rsidRDefault="004A4740" w:rsidP="004A4740">
      <w:pPr>
        <w:pStyle w:val="Akapitzlist"/>
        <w:numPr>
          <w:ilvl w:val="0"/>
          <w:numId w:val="9"/>
        </w:numPr>
        <w:spacing w:line="360" w:lineRule="auto"/>
        <w:ind w:left="426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4A4740">
        <w:rPr>
          <w:rFonts w:ascii="Tahoma" w:hAnsi="Tahoma" w:cs="Tahoma"/>
          <w:color w:val="000000"/>
          <w:sz w:val="20"/>
          <w:szCs w:val="20"/>
        </w:rPr>
        <w:t xml:space="preserve">Wyposażenie uczestników szkolenia w konkretne umiejętności tworzenia angażujących </w:t>
      </w:r>
      <w:r>
        <w:rPr>
          <w:rFonts w:ascii="Tahoma" w:hAnsi="Tahoma" w:cs="Tahoma"/>
          <w:color w:val="000000"/>
          <w:sz w:val="20"/>
          <w:szCs w:val="20"/>
        </w:rPr>
        <w:t xml:space="preserve">                       </w:t>
      </w:r>
      <w:r w:rsidRPr="004A4740">
        <w:rPr>
          <w:rFonts w:ascii="Tahoma" w:hAnsi="Tahoma" w:cs="Tahoma"/>
          <w:color w:val="000000"/>
          <w:sz w:val="20"/>
          <w:szCs w:val="20"/>
        </w:rPr>
        <w:t>i profesjonalnych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4A4740">
        <w:rPr>
          <w:rFonts w:ascii="Tahoma" w:hAnsi="Tahoma" w:cs="Tahoma"/>
          <w:color w:val="000000"/>
          <w:sz w:val="20"/>
          <w:szCs w:val="20"/>
        </w:rPr>
        <w:t>treści na Facebooku i Instagramie z pomocą ChatGPT.</w:t>
      </w:r>
    </w:p>
    <w:p w14:paraId="4016474E" w14:textId="08338C95" w:rsidR="004A4740" w:rsidRPr="004A4740" w:rsidRDefault="004A4740" w:rsidP="004A4740">
      <w:pPr>
        <w:pStyle w:val="Akapitzlist"/>
        <w:numPr>
          <w:ilvl w:val="0"/>
          <w:numId w:val="9"/>
        </w:numPr>
        <w:spacing w:line="360" w:lineRule="auto"/>
        <w:ind w:left="426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4A4740">
        <w:rPr>
          <w:rFonts w:ascii="Tahoma" w:hAnsi="Tahoma" w:cs="Tahoma"/>
          <w:color w:val="000000"/>
          <w:sz w:val="20"/>
          <w:szCs w:val="20"/>
        </w:rPr>
        <w:t xml:space="preserve">Nauczenie optymalizacji czasu pracy przeznaczonego na budowanie wizerunku, na komunikację </w:t>
      </w:r>
      <w:r>
        <w:rPr>
          <w:rFonts w:ascii="Tahoma" w:hAnsi="Tahoma" w:cs="Tahoma"/>
          <w:color w:val="000000"/>
          <w:sz w:val="20"/>
          <w:szCs w:val="20"/>
        </w:rPr>
        <w:t xml:space="preserve">      </w:t>
      </w:r>
      <w:r w:rsidRPr="004A4740">
        <w:rPr>
          <w:rFonts w:ascii="Tahoma" w:hAnsi="Tahoma" w:cs="Tahoma"/>
          <w:color w:val="000000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4A4740">
        <w:rPr>
          <w:rFonts w:ascii="Tahoma" w:hAnsi="Tahoma" w:cs="Tahoma"/>
          <w:color w:val="000000"/>
          <w:sz w:val="20"/>
          <w:szCs w:val="20"/>
        </w:rPr>
        <w:t>promocję instytucji w mediach społecznościowych.</w:t>
      </w:r>
    </w:p>
    <w:p w14:paraId="511B16C8" w14:textId="25BF2E2D" w:rsidR="004A4740" w:rsidRPr="004A4740" w:rsidRDefault="004A4740" w:rsidP="004A4740">
      <w:pPr>
        <w:pStyle w:val="Akapitzlist"/>
        <w:numPr>
          <w:ilvl w:val="0"/>
          <w:numId w:val="9"/>
        </w:numPr>
        <w:spacing w:line="360" w:lineRule="auto"/>
        <w:ind w:left="426" w:hanging="284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Przekazanie wiedzy o</w:t>
      </w:r>
      <w:r w:rsidRPr="004A4740">
        <w:rPr>
          <w:rFonts w:ascii="Tahoma" w:hAnsi="Tahoma" w:cs="Tahoma"/>
          <w:color w:val="000000"/>
          <w:sz w:val="20"/>
          <w:szCs w:val="20"/>
        </w:rPr>
        <w:t xml:space="preserve"> zwiększani</w:t>
      </w:r>
      <w:r>
        <w:rPr>
          <w:rFonts w:ascii="Tahoma" w:hAnsi="Tahoma" w:cs="Tahoma"/>
          <w:color w:val="000000"/>
          <w:sz w:val="20"/>
          <w:szCs w:val="20"/>
        </w:rPr>
        <w:t>u</w:t>
      </w:r>
      <w:r w:rsidRPr="004A4740">
        <w:rPr>
          <w:rFonts w:ascii="Tahoma" w:hAnsi="Tahoma" w:cs="Tahoma"/>
          <w:color w:val="000000"/>
          <w:sz w:val="20"/>
          <w:szCs w:val="20"/>
        </w:rPr>
        <w:t xml:space="preserve"> zasięgów stworzonych treści przy użyciu optymalnych formatów dostępnych na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4A4740">
        <w:rPr>
          <w:rFonts w:ascii="Tahoma" w:hAnsi="Tahoma" w:cs="Tahoma"/>
          <w:color w:val="000000"/>
          <w:sz w:val="20"/>
          <w:szCs w:val="20"/>
        </w:rPr>
        <w:t>obu platformach.</w:t>
      </w:r>
    </w:p>
    <w:p w14:paraId="1745DE23" w14:textId="14124633" w:rsidR="004A4740" w:rsidRPr="004A4740" w:rsidRDefault="004A4740" w:rsidP="004A4740">
      <w:pPr>
        <w:pStyle w:val="Akapitzlist"/>
        <w:numPr>
          <w:ilvl w:val="0"/>
          <w:numId w:val="9"/>
        </w:numPr>
        <w:spacing w:line="360" w:lineRule="auto"/>
        <w:ind w:left="426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4A4740">
        <w:rPr>
          <w:rFonts w:ascii="Tahoma" w:hAnsi="Tahoma" w:cs="Tahoma"/>
          <w:color w:val="000000"/>
          <w:sz w:val="20"/>
          <w:szCs w:val="20"/>
        </w:rPr>
        <w:t>Nauczenie tworzenia komunikatów dopasowanych do konkretnego odbiorcy.</w:t>
      </w:r>
    </w:p>
    <w:p w14:paraId="43547219" w14:textId="4FB7B779" w:rsidR="004A4740" w:rsidRDefault="004A4740" w:rsidP="004A4740">
      <w:pPr>
        <w:pStyle w:val="Akapitzlist"/>
        <w:numPr>
          <w:ilvl w:val="0"/>
          <w:numId w:val="9"/>
        </w:numPr>
        <w:spacing w:line="360" w:lineRule="auto"/>
        <w:ind w:left="426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4A4740">
        <w:rPr>
          <w:rFonts w:ascii="Tahoma" w:hAnsi="Tahoma" w:cs="Tahoma"/>
          <w:color w:val="000000"/>
          <w:sz w:val="20"/>
          <w:szCs w:val="20"/>
        </w:rPr>
        <w:t>Przedstawienie innych narzędzi, które ułatwią cały proces.</w:t>
      </w:r>
    </w:p>
    <w:p w14:paraId="53D9C152" w14:textId="77777777" w:rsidR="009356C3" w:rsidRPr="009356C3" w:rsidRDefault="009356C3" w:rsidP="009356C3">
      <w:pPr>
        <w:pStyle w:val="Akapitzlist"/>
        <w:spacing w:line="360" w:lineRule="auto"/>
        <w:ind w:left="426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8DF728A" w14:textId="77777777" w:rsidR="004A4740" w:rsidRPr="00926D03" w:rsidRDefault="004A4740" w:rsidP="004A4740">
      <w:pPr>
        <w:rPr>
          <w:rFonts w:ascii="Tahoma" w:hAnsi="Tahoma" w:cs="Tahoma"/>
          <w:b/>
          <w:color w:val="000000"/>
          <w:sz w:val="20"/>
          <w:szCs w:val="20"/>
        </w:rPr>
      </w:pPr>
      <w:r w:rsidRPr="00926D03">
        <w:rPr>
          <w:rFonts w:ascii="Tahoma" w:hAnsi="Tahoma" w:cs="Tahoma"/>
          <w:b/>
          <w:color w:val="000000"/>
          <w:sz w:val="20"/>
          <w:szCs w:val="20"/>
        </w:rPr>
        <w:t>O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pis przedmiotu szkolenia: </w:t>
      </w:r>
    </w:p>
    <w:p w14:paraId="24F29C69" w14:textId="651E067C" w:rsidR="004A4740" w:rsidRPr="004A4740" w:rsidRDefault="004A4740" w:rsidP="004A4740">
      <w:pPr>
        <w:spacing w:line="360" w:lineRule="auto"/>
        <w:rPr>
          <w:rFonts w:ascii="Tahoma" w:hAnsi="Tahoma" w:cs="Tahoma"/>
          <w:sz w:val="20"/>
          <w:szCs w:val="20"/>
        </w:rPr>
      </w:pPr>
      <w:r w:rsidRPr="004A4740">
        <w:rPr>
          <w:rFonts w:ascii="Tahoma" w:hAnsi="Tahoma" w:cs="Tahoma"/>
          <w:sz w:val="20"/>
          <w:szCs w:val="20"/>
        </w:rPr>
        <w:t>Szkolenie ma formę warsztatową co gwarantuje nabycie praktycznych umiejętności.</w:t>
      </w:r>
    </w:p>
    <w:p w14:paraId="0A673998" w14:textId="77777777" w:rsidR="004A4740" w:rsidRPr="004A4740" w:rsidRDefault="004A4740" w:rsidP="004A4740">
      <w:pPr>
        <w:spacing w:line="360" w:lineRule="auto"/>
        <w:rPr>
          <w:rFonts w:ascii="Tahoma" w:hAnsi="Tahoma" w:cs="Tahoma"/>
          <w:sz w:val="20"/>
          <w:szCs w:val="20"/>
        </w:rPr>
      </w:pPr>
      <w:r w:rsidRPr="004A4740">
        <w:rPr>
          <w:rFonts w:ascii="Tahoma" w:hAnsi="Tahoma" w:cs="Tahoma"/>
          <w:sz w:val="20"/>
          <w:szCs w:val="20"/>
        </w:rPr>
        <w:t>Uczestnicy nauczą się:</w:t>
      </w:r>
    </w:p>
    <w:p w14:paraId="351940B4" w14:textId="34D43693" w:rsidR="004A4740" w:rsidRPr="004A4740" w:rsidRDefault="004A4740" w:rsidP="004A4740">
      <w:pPr>
        <w:pStyle w:val="Akapitzlist"/>
        <w:numPr>
          <w:ilvl w:val="0"/>
          <w:numId w:val="13"/>
        </w:numPr>
        <w:spacing w:line="360" w:lineRule="auto"/>
        <w:rPr>
          <w:rFonts w:ascii="Tahoma" w:hAnsi="Tahoma" w:cs="Tahoma"/>
          <w:sz w:val="20"/>
          <w:szCs w:val="20"/>
        </w:rPr>
      </w:pPr>
      <w:r w:rsidRPr="004A4740">
        <w:rPr>
          <w:rFonts w:ascii="Tahoma" w:hAnsi="Tahoma" w:cs="Tahoma"/>
          <w:sz w:val="20"/>
          <w:szCs w:val="20"/>
        </w:rPr>
        <w:t>Wykorzystywać najpopularniejsze obecnie wśród odbiorców formaty i rodzaje publikacji na obu platformach.</w:t>
      </w:r>
    </w:p>
    <w:p w14:paraId="24D413FB" w14:textId="10DB8AC8" w:rsidR="004A4740" w:rsidRPr="004A4740" w:rsidRDefault="004A4740" w:rsidP="004A4740">
      <w:pPr>
        <w:pStyle w:val="Akapitzlist"/>
        <w:numPr>
          <w:ilvl w:val="0"/>
          <w:numId w:val="13"/>
        </w:numPr>
        <w:spacing w:line="360" w:lineRule="auto"/>
        <w:rPr>
          <w:rFonts w:ascii="Tahoma" w:hAnsi="Tahoma" w:cs="Tahoma"/>
          <w:sz w:val="20"/>
          <w:szCs w:val="20"/>
        </w:rPr>
      </w:pPr>
      <w:r w:rsidRPr="004A4740">
        <w:rPr>
          <w:rFonts w:ascii="Tahoma" w:hAnsi="Tahoma" w:cs="Tahoma"/>
          <w:sz w:val="20"/>
          <w:szCs w:val="20"/>
        </w:rPr>
        <w:t>Tworzyć prompty (zapytania do Chat GPT), które pomogą w przygotowaniu jakościowych treści.</w:t>
      </w:r>
    </w:p>
    <w:p w14:paraId="770F4ECF" w14:textId="1772937B" w:rsidR="004A4740" w:rsidRPr="004A4740" w:rsidRDefault="004A4740" w:rsidP="004A4740">
      <w:pPr>
        <w:pStyle w:val="Akapitzlist"/>
        <w:numPr>
          <w:ilvl w:val="0"/>
          <w:numId w:val="13"/>
        </w:numPr>
        <w:spacing w:line="360" w:lineRule="auto"/>
        <w:rPr>
          <w:rFonts w:ascii="Tahoma" w:hAnsi="Tahoma" w:cs="Tahoma"/>
          <w:sz w:val="20"/>
          <w:szCs w:val="20"/>
        </w:rPr>
      </w:pPr>
      <w:r w:rsidRPr="004A4740">
        <w:rPr>
          <w:rFonts w:ascii="Tahoma" w:hAnsi="Tahoma" w:cs="Tahoma"/>
          <w:sz w:val="20"/>
          <w:szCs w:val="20"/>
        </w:rPr>
        <w:t>Dodawać własny ton do wytworów AI.</w:t>
      </w:r>
    </w:p>
    <w:p w14:paraId="214F581B" w14:textId="442F35EF" w:rsidR="004A4740" w:rsidRPr="004A4740" w:rsidRDefault="004A4740" w:rsidP="004A4740">
      <w:pPr>
        <w:pStyle w:val="Akapitzlist"/>
        <w:numPr>
          <w:ilvl w:val="0"/>
          <w:numId w:val="13"/>
        </w:numPr>
        <w:spacing w:line="360" w:lineRule="auto"/>
        <w:rPr>
          <w:rFonts w:ascii="Tahoma" w:hAnsi="Tahoma" w:cs="Tahoma"/>
          <w:sz w:val="20"/>
          <w:szCs w:val="20"/>
        </w:rPr>
      </w:pPr>
      <w:r w:rsidRPr="004A4740">
        <w:rPr>
          <w:rFonts w:ascii="Tahoma" w:hAnsi="Tahoma" w:cs="Tahoma"/>
          <w:sz w:val="20"/>
          <w:szCs w:val="20"/>
        </w:rPr>
        <w:t>Tworzyć treści, które zatrzymają uwagę odbiorców.</w:t>
      </w:r>
    </w:p>
    <w:p w14:paraId="7BF3D5DA" w14:textId="21B21C68" w:rsidR="004A4740" w:rsidRPr="004A4740" w:rsidRDefault="004A4740" w:rsidP="004A4740">
      <w:pPr>
        <w:pStyle w:val="Akapitzlist"/>
        <w:numPr>
          <w:ilvl w:val="0"/>
          <w:numId w:val="13"/>
        </w:numPr>
        <w:spacing w:line="360" w:lineRule="auto"/>
        <w:rPr>
          <w:rFonts w:ascii="Tahoma" w:hAnsi="Tahoma" w:cs="Tahoma"/>
          <w:sz w:val="20"/>
          <w:szCs w:val="20"/>
        </w:rPr>
      </w:pPr>
      <w:r w:rsidRPr="004A4740">
        <w:rPr>
          <w:rFonts w:ascii="Tahoma" w:hAnsi="Tahoma" w:cs="Tahoma"/>
          <w:sz w:val="20"/>
          <w:szCs w:val="20"/>
        </w:rPr>
        <w:t>Używać ChatGPT do poszukiwania inspiracji, tworzenia scenariuszy do rolek i dłuższych video, pisania odpowiedzi na pisma i wiele więcej.</w:t>
      </w:r>
    </w:p>
    <w:p w14:paraId="5460086D" w14:textId="040119BD" w:rsidR="004A4740" w:rsidRPr="004A4740" w:rsidRDefault="004A4740" w:rsidP="004A4740">
      <w:pPr>
        <w:pStyle w:val="Akapitzlist"/>
        <w:numPr>
          <w:ilvl w:val="0"/>
          <w:numId w:val="13"/>
        </w:numPr>
        <w:spacing w:line="360" w:lineRule="auto"/>
        <w:rPr>
          <w:rFonts w:ascii="Tahoma" w:hAnsi="Tahoma" w:cs="Tahoma"/>
          <w:sz w:val="20"/>
          <w:szCs w:val="20"/>
        </w:rPr>
      </w:pPr>
      <w:r w:rsidRPr="004A4740">
        <w:rPr>
          <w:rFonts w:ascii="Tahoma" w:hAnsi="Tahoma" w:cs="Tahoma"/>
          <w:sz w:val="20"/>
          <w:szCs w:val="20"/>
        </w:rPr>
        <w:t>Wykorzystywać odpowiednie formaty treści do konkretnych komunikatów.</w:t>
      </w:r>
    </w:p>
    <w:p w14:paraId="03301DBC" w14:textId="2D70A565" w:rsidR="004A4740" w:rsidRPr="004A4740" w:rsidRDefault="004A4740" w:rsidP="004A4740">
      <w:pPr>
        <w:pStyle w:val="Akapitzlist"/>
        <w:numPr>
          <w:ilvl w:val="0"/>
          <w:numId w:val="13"/>
        </w:numPr>
        <w:spacing w:line="360" w:lineRule="auto"/>
        <w:rPr>
          <w:rFonts w:ascii="Tahoma" w:hAnsi="Tahoma" w:cs="Tahoma"/>
          <w:sz w:val="20"/>
          <w:szCs w:val="20"/>
        </w:rPr>
      </w:pPr>
      <w:r w:rsidRPr="004A4740">
        <w:rPr>
          <w:rFonts w:ascii="Tahoma" w:hAnsi="Tahoma" w:cs="Tahoma"/>
          <w:sz w:val="20"/>
          <w:szCs w:val="20"/>
        </w:rPr>
        <w:t>Przygotowywać plan komunikacji na określony czas.</w:t>
      </w:r>
    </w:p>
    <w:p w14:paraId="67F16A7E" w14:textId="0A7E140B" w:rsidR="004A4740" w:rsidRPr="004A4740" w:rsidRDefault="004A4740" w:rsidP="004A4740">
      <w:pPr>
        <w:pStyle w:val="Akapitzlist"/>
        <w:numPr>
          <w:ilvl w:val="0"/>
          <w:numId w:val="13"/>
        </w:numPr>
        <w:spacing w:line="360" w:lineRule="auto"/>
        <w:rPr>
          <w:rFonts w:ascii="Tahoma" w:hAnsi="Tahoma" w:cs="Tahoma"/>
          <w:sz w:val="20"/>
          <w:szCs w:val="20"/>
        </w:rPr>
      </w:pPr>
      <w:r w:rsidRPr="004A4740">
        <w:rPr>
          <w:rFonts w:ascii="Tahoma" w:hAnsi="Tahoma" w:cs="Tahoma"/>
          <w:sz w:val="20"/>
          <w:szCs w:val="20"/>
        </w:rPr>
        <w:t>Wykorzystywać różne programy AI, które ułatwiają tworzenie treści na social media.</w:t>
      </w:r>
    </w:p>
    <w:p w14:paraId="338F62A1" w14:textId="4F58509A" w:rsidR="004A4740" w:rsidRPr="004A4740" w:rsidRDefault="004A4740" w:rsidP="004A4740">
      <w:pPr>
        <w:pStyle w:val="Akapitzlist"/>
        <w:numPr>
          <w:ilvl w:val="0"/>
          <w:numId w:val="13"/>
        </w:numPr>
        <w:spacing w:line="360" w:lineRule="auto"/>
        <w:rPr>
          <w:rFonts w:ascii="Tahoma" w:hAnsi="Tahoma" w:cs="Tahoma"/>
          <w:sz w:val="20"/>
          <w:szCs w:val="20"/>
        </w:rPr>
      </w:pPr>
      <w:r w:rsidRPr="004A4740">
        <w:rPr>
          <w:rFonts w:ascii="Tahoma" w:hAnsi="Tahoma" w:cs="Tahoma"/>
          <w:sz w:val="20"/>
          <w:szCs w:val="20"/>
        </w:rPr>
        <w:t>Mówić do odbiorców językiem, który trafia do większości odbiorców.</w:t>
      </w:r>
    </w:p>
    <w:p w14:paraId="7BC9F9D1" w14:textId="77777777" w:rsidR="004A4740" w:rsidRDefault="004A4740" w:rsidP="004A4740"/>
    <w:p w14:paraId="117F6BD8" w14:textId="77777777" w:rsidR="009356C3" w:rsidRPr="009356C3" w:rsidRDefault="009356C3" w:rsidP="009356C3">
      <w:pPr>
        <w:spacing w:after="0" w:line="240" w:lineRule="auto"/>
        <w:jc w:val="both"/>
        <w:rPr>
          <w:sz w:val="12"/>
          <w:szCs w:val="12"/>
        </w:rPr>
      </w:pPr>
    </w:p>
    <w:p w14:paraId="53138D68" w14:textId="484EC8F0" w:rsidR="004A4740" w:rsidRPr="004A4740" w:rsidRDefault="004A4740" w:rsidP="004A4740">
      <w:pPr>
        <w:spacing w:after="0" w:line="48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4A4740">
        <w:rPr>
          <w:rFonts w:ascii="Tahoma" w:hAnsi="Tahoma" w:cs="Tahoma"/>
          <w:b/>
          <w:color w:val="000000"/>
          <w:sz w:val="20"/>
          <w:szCs w:val="20"/>
        </w:rPr>
        <w:t>P</w:t>
      </w:r>
      <w:r>
        <w:rPr>
          <w:rFonts w:ascii="Tahoma" w:hAnsi="Tahoma" w:cs="Tahoma"/>
          <w:b/>
          <w:color w:val="000000"/>
          <w:sz w:val="20"/>
          <w:szCs w:val="20"/>
        </w:rPr>
        <w:t>rogram</w:t>
      </w:r>
      <w:r w:rsidRPr="004A4740">
        <w:rPr>
          <w:rFonts w:ascii="Tahoma" w:hAnsi="Tahoma" w:cs="Tahoma"/>
          <w:b/>
          <w:color w:val="000000"/>
          <w:sz w:val="20"/>
          <w:szCs w:val="20"/>
        </w:rPr>
        <w:t>:</w:t>
      </w:r>
    </w:p>
    <w:p w14:paraId="0A1DB38C" w14:textId="77777777" w:rsidR="004A4740" w:rsidRPr="0069525C" w:rsidRDefault="004A4740" w:rsidP="0069525C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69525C">
        <w:rPr>
          <w:rFonts w:ascii="Tahoma" w:hAnsi="Tahoma" w:cs="Tahoma"/>
          <w:sz w:val="20"/>
          <w:szCs w:val="20"/>
        </w:rPr>
        <w:t>1. Nowa era komunikacji – czego oczekują odbiorcy?</w:t>
      </w:r>
    </w:p>
    <w:p w14:paraId="307DB4E3" w14:textId="7DE67E11" w:rsidR="004A4740" w:rsidRPr="0069525C" w:rsidRDefault="004A4740" w:rsidP="0069525C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9525C">
        <w:rPr>
          <w:rFonts w:ascii="Tahoma" w:hAnsi="Tahoma" w:cs="Tahoma"/>
          <w:color w:val="000000"/>
          <w:sz w:val="20"/>
          <w:szCs w:val="20"/>
        </w:rPr>
        <w:t>Co się zmieniło na Facebooku i Instagramie w 2025 roku?</w:t>
      </w:r>
    </w:p>
    <w:p w14:paraId="619136B0" w14:textId="4603BF80" w:rsidR="004A4740" w:rsidRPr="0069525C" w:rsidRDefault="004A4740" w:rsidP="0069525C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9525C">
        <w:rPr>
          <w:rFonts w:ascii="Tahoma" w:hAnsi="Tahoma" w:cs="Tahoma"/>
          <w:color w:val="000000"/>
          <w:sz w:val="20"/>
          <w:szCs w:val="20"/>
        </w:rPr>
        <w:t>Dlaczego odbiorcy często nie zauważają treści instytucji?</w:t>
      </w:r>
    </w:p>
    <w:p w14:paraId="1AEBF00E" w14:textId="67C15579" w:rsidR="004A4740" w:rsidRPr="0069525C" w:rsidRDefault="004A4740" w:rsidP="0069525C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9525C">
        <w:rPr>
          <w:rFonts w:ascii="Tahoma" w:hAnsi="Tahoma" w:cs="Tahoma"/>
          <w:color w:val="000000"/>
          <w:sz w:val="20"/>
          <w:szCs w:val="20"/>
        </w:rPr>
        <w:t xml:space="preserve">Język urzędowy vs. język społecznościowy </w:t>
      </w:r>
      <w:r w:rsidR="0069525C">
        <w:rPr>
          <w:rFonts w:ascii="Tahoma" w:hAnsi="Tahoma" w:cs="Tahoma"/>
          <w:color w:val="000000"/>
          <w:sz w:val="20"/>
          <w:szCs w:val="20"/>
        </w:rPr>
        <w:t>–</w:t>
      </w:r>
      <w:r w:rsidRPr="0069525C">
        <w:rPr>
          <w:rFonts w:ascii="Tahoma" w:hAnsi="Tahoma" w:cs="Tahoma"/>
          <w:color w:val="000000"/>
          <w:sz w:val="20"/>
          <w:szCs w:val="20"/>
        </w:rPr>
        <w:t xml:space="preserve"> przykłady</w:t>
      </w:r>
      <w:r w:rsidR="0069525C">
        <w:rPr>
          <w:rFonts w:ascii="Tahoma" w:hAnsi="Tahoma" w:cs="Tahoma"/>
          <w:color w:val="000000"/>
          <w:sz w:val="20"/>
          <w:szCs w:val="20"/>
        </w:rPr>
        <w:t>.</w:t>
      </w:r>
    </w:p>
    <w:p w14:paraId="08E5E7B3" w14:textId="7EF8F059" w:rsidR="004A4740" w:rsidRDefault="004A4740" w:rsidP="009356C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9525C">
        <w:rPr>
          <w:rFonts w:ascii="Tahoma" w:hAnsi="Tahoma" w:cs="Tahoma"/>
          <w:color w:val="000000"/>
          <w:sz w:val="20"/>
          <w:szCs w:val="20"/>
        </w:rPr>
        <w:t>Zasada „3E” – edukuj, emocjonuj, angażuj</w:t>
      </w:r>
      <w:r w:rsidR="0069525C">
        <w:rPr>
          <w:rFonts w:ascii="Tahoma" w:hAnsi="Tahoma" w:cs="Tahoma"/>
          <w:color w:val="000000"/>
          <w:sz w:val="20"/>
          <w:szCs w:val="20"/>
        </w:rPr>
        <w:t>.</w:t>
      </w:r>
    </w:p>
    <w:p w14:paraId="3E3B30D2" w14:textId="77777777" w:rsidR="009356C3" w:rsidRPr="009356C3" w:rsidRDefault="009356C3" w:rsidP="009356C3">
      <w:pPr>
        <w:pStyle w:val="Akapitzlist"/>
        <w:spacing w:after="0" w:line="360" w:lineRule="auto"/>
        <w:jc w:val="both"/>
        <w:rPr>
          <w:rFonts w:ascii="Tahoma" w:hAnsi="Tahoma" w:cs="Tahoma"/>
          <w:color w:val="000000"/>
          <w:sz w:val="8"/>
          <w:szCs w:val="8"/>
        </w:rPr>
      </w:pPr>
    </w:p>
    <w:p w14:paraId="76F66C2E" w14:textId="0AEF5823" w:rsidR="004A4740" w:rsidRPr="0069525C" w:rsidRDefault="004A4740" w:rsidP="0069525C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69525C">
        <w:rPr>
          <w:rFonts w:ascii="Tahoma" w:hAnsi="Tahoma" w:cs="Tahoma"/>
          <w:sz w:val="20"/>
          <w:szCs w:val="20"/>
        </w:rPr>
        <w:t>2. Wykorzystaj potencjał ChatGPT</w:t>
      </w:r>
      <w:r w:rsidR="0069525C">
        <w:rPr>
          <w:rFonts w:ascii="Tahoma" w:hAnsi="Tahoma" w:cs="Tahoma"/>
          <w:sz w:val="20"/>
          <w:szCs w:val="20"/>
        </w:rPr>
        <w:t>.</w:t>
      </w:r>
    </w:p>
    <w:p w14:paraId="66A11CB7" w14:textId="02C98F8F" w:rsidR="004A4740" w:rsidRPr="0069525C" w:rsidRDefault="004A4740" w:rsidP="0069525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9525C">
        <w:rPr>
          <w:rFonts w:ascii="Tahoma" w:hAnsi="Tahoma" w:cs="Tahoma"/>
          <w:color w:val="000000"/>
          <w:sz w:val="20"/>
          <w:szCs w:val="20"/>
        </w:rPr>
        <w:t>Jak wykorzystać Chat GPT do codziennej pracy w dziale promocji i komunikacji i nie tylko!</w:t>
      </w:r>
    </w:p>
    <w:p w14:paraId="4DD789FF" w14:textId="73C6FD4B" w:rsidR="004A4740" w:rsidRPr="0069525C" w:rsidRDefault="004A4740" w:rsidP="0069525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9525C">
        <w:rPr>
          <w:rFonts w:ascii="Tahoma" w:hAnsi="Tahoma" w:cs="Tahoma"/>
          <w:color w:val="000000"/>
          <w:sz w:val="20"/>
          <w:szCs w:val="20"/>
        </w:rPr>
        <w:t xml:space="preserve">Jak pisać skuteczne prompt’y (polecenia do ChatGPT? </w:t>
      </w:r>
      <w:r w:rsidR="0069525C">
        <w:rPr>
          <w:rFonts w:ascii="Tahoma" w:hAnsi="Tahoma" w:cs="Tahoma"/>
          <w:color w:val="000000"/>
          <w:sz w:val="20"/>
          <w:szCs w:val="20"/>
        </w:rPr>
        <w:t xml:space="preserve">– </w:t>
      </w:r>
      <w:r w:rsidRPr="0069525C">
        <w:rPr>
          <w:rFonts w:ascii="Tahoma" w:hAnsi="Tahoma" w:cs="Tahoma"/>
          <w:color w:val="000000"/>
          <w:sz w:val="20"/>
          <w:szCs w:val="20"/>
        </w:rPr>
        <w:t>ćwiczenie</w:t>
      </w:r>
      <w:r w:rsidR="0069525C">
        <w:rPr>
          <w:rFonts w:ascii="Tahoma" w:hAnsi="Tahoma" w:cs="Tahoma"/>
          <w:color w:val="000000"/>
          <w:sz w:val="20"/>
          <w:szCs w:val="20"/>
        </w:rPr>
        <w:t>.</w:t>
      </w:r>
    </w:p>
    <w:p w14:paraId="60D5DC98" w14:textId="5E9BD481" w:rsidR="004A4740" w:rsidRPr="0069525C" w:rsidRDefault="004A4740" w:rsidP="0069525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9525C">
        <w:rPr>
          <w:rFonts w:ascii="Tahoma" w:hAnsi="Tahoma" w:cs="Tahoma"/>
          <w:color w:val="000000"/>
          <w:sz w:val="20"/>
          <w:szCs w:val="20"/>
        </w:rPr>
        <w:t>Dostosowanie treści AI do tonu treści instytucji</w:t>
      </w:r>
      <w:r w:rsidR="0069525C">
        <w:rPr>
          <w:rFonts w:ascii="Tahoma" w:hAnsi="Tahoma" w:cs="Tahoma"/>
          <w:color w:val="000000"/>
          <w:sz w:val="20"/>
          <w:szCs w:val="20"/>
        </w:rPr>
        <w:t xml:space="preserve"> - </w:t>
      </w:r>
      <w:r w:rsidRPr="0069525C">
        <w:rPr>
          <w:rFonts w:ascii="Tahoma" w:hAnsi="Tahoma" w:cs="Tahoma"/>
          <w:color w:val="000000"/>
          <w:sz w:val="20"/>
          <w:szCs w:val="20"/>
        </w:rPr>
        <w:t>ciąg dalszy powyższego ćwiczenia</w:t>
      </w:r>
      <w:r w:rsidR="0069525C">
        <w:rPr>
          <w:rFonts w:ascii="Tahoma" w:hAnsi="Tahoma" w:cs="Tahoma"/>
          <w:color w:val="000000"/>
          <w:sz w:val="20"/>
          <w:szCs w:val="20"/>
        </w:rPr>
        <w:t>.</w:t>
      </w:r>
    </w:p>
    <w:p w14:paraId="507B8746" w14:textId="28503FA2" w:rsidR="004A4740" w:rsidRDefault="004A4740" w:rsidP="00163E8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9525C">
        <w:rPr>
          <w:rFonts w:ascii="Tahoma" w:hAnsi="Tahoma" w:cs="Tahoma"/>
          <w:color w:val="000000"/>
          <w:sz w:val="20"/>
          <w:szCs w:val="20"/>
        </w:rPr>
        <w:t>Jak ChatGPT może pomóc w codziennej pracy</w:t>
      </w:r>
      <w:r w:rsidR="0069525C">
        <w:rPr>
          <w:rFonts w:ascii="Tahoma" w:hAnsi="Tahoma" w:cs="Tahoma"/>
          <w:color w:val="000000"/>
          <w:sz w:val="20"/>
          <w:szCs w:val="20"/>
        </w:rPr>
        <w:t xml:space="preserve"> - </w:t>
      </w:r>
      <w:r w:rsidRPr="0069525C">
        <w:rPr>
          <w:rFonts w:ascii="Tahoma" w:hAnsi="Tahoma" w:cs="Tahoma"/>
          <w:color w:val="000000"/>
          <w:sz w:val="20"/>
          <w:szCs w:val="20"/>
        </w:rPr>
        <w:t>posty, odpowiedzi, scenariusze</w:t>
      </w:r>
      <w:r w:rsidR="0069525C">
        <w:rPr>
          <w:rFonts w:ascii="Tahoma" w:hAnsi="Tahoma" w:cs="Tahoma"/>
          <w:color w:val="000000"/>
          <w:sz w:val="20"/>
          <w:szCs w:val="20"/>
        </w:rPr>
        <w:t>.</w:t>
      </w:r>
    </w:p>
    <w:p w14:paraId="5C7EC1CC" w14:textId="77777777" w:rsidR="00163E8D" w:rsidRPr="009356C3" w:rsidRDefault="00163E8D" w:rsidP="00163E8D">
      <w:pPr>
        <w:pStyle w:val="Akapitzlist"/>
        <w:spacing w:after="0" w:line="360" w:lineRule="auto"/>
        <w:jc w:val="both"/>
        <w:rPr>
          <w:rFonts w:ascii="Tahoma" w:hAnsi="Tahoma" w:cs="Tahoma"/>
          <w:color w:val="000000"/>
          <w:sz w:val="8"/>
          <w:szCs w:val="8"/>
        </w:rPr>
      </w:pPr>
    </w:p>
    <w:p w14:paraId="2E017A3F" w14:textId="77777777" w:rsidR="004A4740" w:rsidRPr="0069525C" w:rsidRDefault="004A4740" w:rsidP="0069525C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69525C">
        <w:rPr>
          <w:rFonts w:ascii="Tahoma" w:hAnsi="Tahoma" w:cs="Tahoma"/>
          <w:sz w:val="20"/>
          <w:szCs w:val="20"/>
        </w:rPr>
        <w:t>3. Posty, które budują zasięg – co działa na Facebooku i Instagramie?</w:t>
      </w:r>
    </w:p>
    <w:p w14:paraId="09BB995C" w14:textId="6C404274" w:rsidR="004A4740" w:rsidRPr="0069525C" w:rsidRDefault="004A4740" w:rsidP="0069525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9525C">
        <w:rPr>
          <w:rFonts w:ascii="Tahoma" w:hAnsi="Tahoma" w:cs="Tahoma"/>
          <w:color w:val="000000"/>
          <w:sz w:val="20"/>
          <w:szCs w:val="20"/>
        </w:rPr>
        <w:t>Format posta informacyjnego, ogłoszenia, zaproszenia</w:t>
      </w:r>
    </w:p>
    <w:p w14:paraId="7CF7030F" w14:textId="238FFCB8" w:rsidR="004A4740" w:rsidRPr="0069525C" w:rsidRDefault="004A4740" w:rsidP="0069525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9525C">
        <w:rPr>
          <w:rFonts w:ascii="Tahoma" w:hAnsi="Tahoma" w:cs="Tahoma"/>
          <w:color w:val="000000"/>
          <w:sz w:val="20"/>
          <w:szCs w:val="20"/>
        </w:rPr>
        <w:t>Najlepsze tematy postów dla instytucji – inspiracje i przykłady</w:t>
      </w:r>
    </w:p>
    <w:p w14:paraId="2B3D4FD6" w14:textId="33DABB8F" w:rsidR="004A4740" w:rsidRPr="0069525C" w:rsidRDefault="004A4740" w:rsidP="0069525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9525C">
        <w:rPr>
          <w:rFonts w:ascii="Tahoma" w:hAnsi="Tahoma" w:cs="Tahoma"/>
          <w:color w:val="000000"/>
          <w:sz w:val="20"/>
          <w:szCs w:val="20"/>
        </w:rPr>
        <w:t>Hasztagi, godziny publikacji, częstotliwość, @tagowanie, dodawanie do ulubionych – aktualne wytyczne</w:t>
      </w:r>
    </w:p>
    <w:p w14:paraId="6A2C821B" w14:textId="4602E8E6" w:rsidR="004A4740" w:rsidRPr="0069525C" w:rsidRDefault="004A4740" w:rsidP="0069525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9525C">
        <w:rPr>
          <w:rFonts w:ascii="Tahoma" w:hAnsi="Tahoma" w:cs="Tahoma"/>
          <w:color w:val="000000"/>
          <w:sz w:val="20"/>
          <w:szCs w:val="20"/>
        </w:rPr>
        <w:t>Jak pisać post, który nie wygląda jak urzędowy komunikat?</w:t>
      </w:r>
    </w:p>
    <w:p w14:paraId="48883CF2" w14:textId="3641909B" w:rsidR="004A4740" w:rsidRPr="0069525C" w:rsidRDefault="004A4740" w:rsidP="009356C3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9525C">
        <w:rPr>
          <w:rFonts w:ascii="Tahoma" w:hAnsi="Tahoma" w:cs="Tahoma"/>
          <w:color w:val="000000"/>
          <w:sz w:val="20"/>
          <w:szCs w:val="20"/>
        </w:rPr>
        <w:t>zaproszenie na wydarzenie,</w:t>
      </w:r>
    </w:p>
    <w:p w14:paraId="2D96E269" w14:textId="42FB56F6" w:rsidR="004A4740" w:rsidRPr="0069525C" w:rsidRDefault="004A4740" w:rsidP="009356C3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9525C">
        <w:rPr>
          <w:rFonts w:ascii="Tahoma" w:hAnsi="Tahoma" w:cs="Tahoma"/>
          <w:color w:val="000000"/>
          <w:sz w:val="20"/>
          <w:szCs w:val="20"/>
        </w:rPr>
        <w:t>informacja o programie wsparcia,</w:t>
      </w:r>
    </w:p>
    <w:p w14:paraId="00F00921" w14:textId="4EC36959" w:rsidR="004A4740" w:rsidRDefault="004A4740" w:rsidP="004A474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9525C">
        <w:rPr>
          <w:rFonts w:ascii="Tahoma" w:hAnsi="Tahoma" w:cs="Tahoma"/>
          <w:color w:val="000000"/>
          <w:sz w:val="20"/>
          <w:szCs w:val="20"/>
        </w:rPr>
        <w:t>ciekawostka/edukacja lokalna</w:t>
      </w:r>
      <w:r w:rsidR="009356C3">
        <w:rPr>
          <w:rFonts w:ascii="Tahoma" w:hAnsi="Tahoma" w:cs="Tahoma"/>
          <w:color w:val="000000"/>
          <w:sz w:val="20"/>
          <w:szCs w:val="20"/>
        </w:rPr>
        <w:t>.</w:t>
      </w:r>
    </w:p>
    <w:p w14:paraId="482AFBDB" w14:textId="77777777" w:rsidR="009356C3" w:rsidRPr="009356C3" w:rsidRDefault="009356C3" w:rsidP="009356C3">
      <w:pPr>
        <w:pStyle w:val="Akapitzlist"/>
        <w:spacing w:after="0" w:line="360" w:lineRule="auto"/>
        <w:jc w:val="both"/>
        <w:rPr>
          <w:rFonts w:ascii="Tahoma" w:hAnsi="Tahoma" w:cs="Tahoma"/>
          <w:color w:val="000000"/>
          <w:sz w:val="8"/>
          <w:szCs w:val="8"/>
        </w:rPr>
      </w:pPr>
    </w:p>
    <w:p w14:paraId="139AE080" w14:textId="0F415553" w:rsidR="004A4740" w:rsidRPr="009356C3" w:rsidRDefault="004A4740" w:rsidP="009356C3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9356C3">
        <w:rPr>
          <w:rFonts w:ascii="Tahoma" w:hAnsi="Tahoma" w:cs="Tahoma"/>
          <w:sz w:val="20"/>
          <w:szCs w:val="20"/>
        </w:rPr>
        <w:t>4. Instagram w instytucji – formaty i styl komunikacji</w:t>
      </w:r>
      <w:r w:rsidR="009356C3">
        <w:rPr>
          <w:rFonts w:ascii="Tahoma" w:hAnsi="Tahoma" w:cs="Tahoma"/>
          <w:sz w:val="20"/>
          <w:szCs w:val="20"/>
        </w:rPr>
        <w:t>.</w:t>
      </w:r>
    </w:p>
    <w:p w14:paraId="37A35A1B" w14:textId="704AFC38" w:rsidR="004A4740" w:rsidRPr="009356C3" w:rsidRDefault="004A4740" w:rsidP="009356C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356C3">
        <w:rPr>
          <w:rFonts w:ascii="Tahoma" w:hAnsi="Tahoma" w:cs="Tahoma"/>
          <w:color w:val="000000"/>
          <w:sz w:val="20"/>
          <w:szCs w:val="20"/>
        </w:rPr>
        <w:t>Rolki, stories, karuzele, relacje – co instytucja może tam pokazać?</w:t>
      </w:r>
    </w:p>
    <w:p w14:paraId="10C4875B" w14:textId="47B85766" w:rsidR="004A4740" w:rsidRPr="009356C3" w:rsidRDefault="004A4740" w:rsidP="009356C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356C3">
        <w:rPr>
          <w:rFonts w:ascii="Tahoma" w:hAnsi="Tahoma" w:cs="Tahoma"/>
          <w:color w:val="000000"/>
          <w:sz w:val="20"/>
          <w:szCs w:val="20"/>
        </w:rPr>
        <w:t>Nowości na IG, co warto dziś pokazywać na profilu instytucji</w:t>
      </w:r>
      <w:r w:rsidR="009356C3">
        <w:rPr>
          <w:rFonts w:ascii="Tahoma" w:hAnsi="Tahoma" w:cs="Tahoma"/>
          <w:color w:val="000000"/>
          <w:sz w:val="20"/>
          <w:szCs w:val="20"/>
        </w:rPr>
        <w:t>.</w:t>
      </w:r>
    </w:p>
    <w:p w14:paraId="5E895911" w14:textId="05FDB5A8" w:rsidR="004A4740" w:rsidRPr="009356C3" w:rsidRDefault="004A4740" w:rsidP="009356C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356C3">
        <w:rPr>
          <w:rFonts w:ascii="Tahoma" w:hAnsi="Tahoma" w:cs="Tahoma"/>
          <w:color w:val="000000"/>
          <w:sz w:val="20"/>
          <w:szCs w:val="20"/>
        </w:rPr>
        <w:t>Pomysły na cykliczne treści (np. #WtorkiZPoradą, #ZzaKulis)</w:t>
      </w:r>
      <w:r w:rsidR="009356C3">
        <w:rPr>
          <w:rFonts w:ascii="Tahoma" w:hAnsi="Tahoma" w:cs="Tahoma"/>
          <w:color w:val="000000"/>
          <w:sz w:val="20"/>
          <w:szCs w:val="20"/>
        </w:rPr>
        <w:t>.</w:t>
      </w:r>
    </w:p>
    <w:p w14:paraId="41D688CC" w14:textId="1552BDD3" w:rsidR="004A4740" w:rsidRDefault="004A4740" w:rsidP="004A4740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356C3">
        <w:rPr>
          <w:rFonts w:ascii="Tahoma" w:hAnsi="Tahoma" w:cs="Tahoma"/>
          <w:color w:val="000000"/>
          <w:sz w:val="20"/>
          <w:szCs w:val="20"/>
        </w:rPr>
        <w:t>Pomysły na rolki i podpowiedzi na ich stworzenie od ChatGPT</w:t>
      </w:r>
      <w:r w:rsidR="009356C3">
        <w:rPr>
          <w:rFonts w:ascii="Tahoma" w:hAnsi="Tahoma" w:cs="Tahoma"/>
          <w:color w:val="000000"/>
          <w:sz w:val="20"/>
          <w:szCs w:val="20"/>
        </w:rPr>
        <w:t>.</w:t>
      </w:r>
    </w:p>
    <w:p w14:paraId="6743D6B9" w14:textId="77777777" w:rsidR="009356C3" w:rsidRPr="009356C3" w:rsidRDefault="009356C3" w:rsidP="009356C3">
      <w:pPr>
        <w:pStyle w:val="Akapitzlist"/>
        <w:spacing w:after="0" w:line="360" w:lineRule="auto"/>
        <w:jc w:val="both"/>
        <w:rPr>
          <w:rFonts w:ascii="Tahoma" w:hAnsi="Tahoma" w:cs="Tahoma"/>
          <w:color w:val="000000"/>
          <w:sz w:val="8"/>
          <w:szCs w:val="8"/>
        </w:rPr>
      </w:pPr>
    </w:p>
    <w:p w14:paraId="5E4AC45D" w14:textId="30916F2B" w:rsidR="004A4740" w:rsidRPr="009356C3" w:rsidRDefault="004A4740" w:rsidP="009356C3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9356C3">
        <w:rPr>
          <w:rFonts w:ascii="Tahoma" w:hAnsi="Tahoma" w:cs="Tahoma"/>
          <w:sz w:val="20"/>
          <w:szCs w:val="20"/>
        </w:rPr>
        <w:t>5. Zautomatyzuj komunikację z odbiorcami z pomocą AI</w:t>
      </w:r>
      <w:r w:rsidR="009356C3">
        <w:rPr>
          <w:rFonts w:ascii="Tahoma" w:hAnsi="Tahoma" w:cs="Tahoma"/>
          <w:sz w:val="20"/>
          <w:szCs w:val="20"/>
        </w:rPr>
        <w:t>.</w:t>
      </w:r>
    </w:p>
    <w:p w14:paraId="755BFDD9" w14:textId="1F495358" w:rsidR="004A4740" w:rsidRPr="009356C3" w:rsidRDefault="004A4740" w:rsidP="009356C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356C3">
        <w:rPr>
          <w:rFonts w:ascii="Tahoma" w:hAnsi="Tahoma" w:cs="Tahoma"/>
          <w:color w:val="000000"/>
          <w:sz w:val="20"/>
          <w:szCs w:val="20"/>
        </w:rPr>
        <w:t>Jak ustawić kalendarz postów z pomocą AI?</w:t>
      </w:r>
    </w:p>
    <w:p w14:paraId="65265468" w14:textId="6CE2DE77" w:rsidR="004A4740" w:rsidRPr="009356C3" w:rsidRDefault="004A4740" w:rsidP="009356C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356C3">
        <w:rPr>
          <w:rFonts w:ascii="Tahoma" w:hAnsi="Tahoma" w:cs="Tahoma"/>
          <w:color w:val="000000"/>
          <w:sz w:val="20"/>
          <w:szCs w:val="20"/>
        </w:rPr>
        <w:t>Generowanie harmonogramów miesięcznych z ChatGPT</w:t>
      </w:r>
      <w:r w:rsidR="009356C3">
        <w:rPr>
          <w:rFonts w:ascii="Tahoma" w:hAnsi="Tahoma" w:cs="Tahoma"/>
          <w:color w:val="000000"/>
          <w:sz w:val="20"/>
          <w:szCs w:val="20"/>
        </w:rPr>
        <w:t>.</w:t>
      </w:r>
    </w:p>
    <w:p w14:paraId="0A810D40" w14:textId="567D64F4" w:rsidR="004A4740" w:rsidRPr="009356C3" w:rsidRDefault="004A4740" w:rsidP="009356C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356C3">
        <w:rPr>
          <w:rFonts w:ascii="Tahoma" w:hAnsi="Tahoma" w:cs="Tahoma"/>
          <w:color w:val="000000"/>
          <w:sz w:val="20"/>
          <w:szCs w:val="20"/>
        </w:rPr>
        <w:t>Odpowiedzi na komentarze i wiadomości – gotowe szablony (z ćwiczeniem)</w:t>
      </w:r>
      <w:r w:rsidR="009356C3">
        <w:rPr>
          <w:rFonts w:ascii="Tahoma" w:hAnsi="Tahoma" w:cs="Tahoma"/>
          <w:color w:val="000000"/>
          <w:sz w:val="20"/>
          <w:szCs w:val="20"/>
        </w:rPr>
        <w:t>.</w:t>
      </w:r>
    </w:p>
    <w:p w14:paraId="1064C9D5" w14:textId="4928DA54" w:rsidR="009356C3" w:rsidRDefault="004A4740" w:rsidP="009356C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356C3">
        <w:rPr>
          <w:rFonts w:ascii="Tahoma" w:hAnsi="Tahoma" w:cs="Tahoma"/>
          <w:color w:val="000000"/>
          <w:sz w:val="20"/>
          <w:szCs w:val="20"/>
        </w:rPr>
        <w:t>Inne narzędzia, które mogą w tym pomóc</w:t>
      </w:r>
      <w:r w:rsidR="009356C3">
        <w:rPr>
          <w:rFonts w:ascii="Tahoma" w:hAnsi="Tahoma" w:cs="Tahoma"/>
          <w:color w:val="000000"/>
          <w:sz w:val="20"/>
          <w:szCs w:val="20"/>
        </w:rPr>
        <w:t>.</w:t>
      </w:r>
    </w:p>
    <w:p w14:paraId="79BB31B4" w14:textId="77777777" w:rsidR="009356C3" w:rsidRPr="009356C3" w:rsidRDefault="009356C3" w:rsidP="009356C3">
      <w:pPr>
        <w:pStyle w:val="Akapitzlist"/>
        <w:spacing w:after="0" w:line="360" w:lineRule="auto"/>
        <w:jc w:val="both"/>
        <w:rPr>
          <w:rFonts w:ascii="Tahoma" w:hAnsi="Tahoma" w:cs="Tahoma"/>
          <w:color w:val="000000"/>
          <w:sz w:val="8"/>
          <w:szCs w:val="8"/>
        </w:rPr>
      </w:pPr>
    </w:p>
    <w:p w14:paraId="79A2AE51" w14:textId="77777777" w:rsidR="004A4740" w:rsidRPr="009356C3" w:rsidRDefault="004A4740" w:rsidP="009356C3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9356C3">
        <w:rPr>
          <w:rFonts w:ascii="Tahoma" w:hAnsi="Tahoma" w:cs="Tahoma"/>
          <w:sz w:val="20"/>
          <w:szCs w:val="20"/>
        </w:rPr>
        <w:t>6. Kryzys w social mediach – jak reagować?</w:t>
      </w:r>
    </w:p>
    <w:p w14:paraId="71065B0D" w14:textId="22B093E9" w:rsidR="004A4740" w:rsidRPr="009356C3" w:rsidRDefault="004A4740" w:rsidP="009356C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356C3">
        <w:rPr>
          <w:rFonts w:ascii="Tahoma" w:hAnsi="Tahoma" w:cs="Tahoma"/>
          <w:color w:val="000000"/>
          <w:sz w:val="20"/>
          <w:szCs w:val="20"/>
        </w:rPr>
        <w:t>Jak AI może pomóc stworzyć odpowiedź na trudny komentarz?</w:t>
      </w:r>
    </w:p>
    <w:p w14:paraId="1BDFE4DB" w14:textId="5546AD8D" w:rsidR="004A4740" w:rsidRPr="009356C3" w:rsidRDefault="004A4740" w:rsidP="009356C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356C3">
        <w:rPr>
          <w:rFonts w:ascii="Tahoma" w:hAnsi="Tahoma" w:cs="Tahoma"/>
          <w:color w:val="000000"/>
          <w:sz w:val="20"/>
          <w:szCs w:val="20"/>
        </w:rPr>
        <w:t>Tabela reakcji (szablony) - ćwiczenie</w:t>
      </w:r>
    </w:p>
    <w:p w14:paraId="775B6505" w14:textId="37533650" w:rsidR="004A4740" w:rsidRDefault="004A4740" w:rsidP="009356C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356C3">
        <w:rPr>
          <w:rFonts w:ascii="Tahoma" w:hAnsi="Tahoma" w:cs="Tahoma"/>
          <w:color w:val="000000"/>
          <w:sz w:val="20"/>
          <w:szCs w:val="20"/>
        </w:rPr>
        <w:t>Jak zachować ludzką twarz i ton mimo urzędowej roli?</w:t>
      </w:r>
    </w:p>
    <w:p w14:paraId="3AA94ADD" w14:textId="77777777" w:rsidR="009356C3" w:rsidRPr="009356C3" w:rsidRDefault="009356C3" w:rsidP="009356C3">
      <w:pPr>
        <w:pStyle w:val="Akapitzlist"/>
        <w:spacing w:after="0" w:line="360" w:lineRule="auto"/>
        <w:jc w:val="both"/>
        <w:rPr>
          <w:rFonts w:ascii="Tahoma" w:hAnsi="Tahoma" w:cs="Tahoma"/>
          <w:color w:val="000000"/>
          <w:sz w:val="8"/>
          <w:szCs w:val="8"/>
        </w:rPr>
      </w:pPr>
    </w:p>
    <w:p w14:paraId="0402489A" w14:textId="0A5A858F" w:rsidR="004A4740" w:rsidRDefault="004A4740" w:rsidP="009356C3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9356C3">
        <w:rPr>
          <w:rFonts w:ascii="Tahoma" w:hAnsi="Tahoma" w:cs="Tahoma"/>
          <w:sz w:val="20"/>
          <w:szCs w:val="20"/>
        </w:rPr>
        <w:t>7. Podsumowanie i czas na pytania oraz dyskusję.</w:t>
      </w:r>
    </w:p>
    <w:p w14:paraId="3AB4AE5A" w14:textId="77777777" w:rsidR="009356C3" w:rsidRPr="009356C3" w:rsidRDefault="009356C3" w:rsidP="009356C3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17FE5DC9" w14:textId="2AB2367A" w:rsidR="009356C3" w:rsidRDefault="009356C3" w:rsidP="009356C3">
      <w:pPr>
        <w:rPr>
          <w:rFonts w:ascii="Tahoma" w:eastAsiaTheme="minorHAnsi" w:hAnsi="Tahoma" w:cs="Tahoma"/>
          <w:sz w:val="20"/>
          <w:szCs w:val="20"/>
        </w:rPr>
      </w:pPr>
      <w:r w:rsidRPr="009356C3">
        <w:rPr>
          <w:rFonts w:ascii="Tahoma" w:eastAsiaTheme="minorHAnsi" w:hAnsi="Tahoma" w:cs="Tahoma"/>
          <w:b/>
          <w:sz w:val="20"/>
          <w:szCs w:val="20"/>
        </w:rPr>
        <w:t>Czas trwania szkolenia:</w:t>
      </w:r>
      <w:r>
        <w:t xml:space="preserve"> </w:t>
      </w:r>
      <w:r w:rsidRPr="009356C3">
        <w:rPr>
          <w:rFonts w:ascii="Tahoma" w:eastAsiaTheme="minorHAnsi" w:hAnsi="Tahoma" w:cs="Tahoma"/>
          <w:sz w:val="20"/>
          <w:szCs w:val="20"/>
        </w:rPr>
        <w:t>4 godziny zegarowe, w trakcie szkolenia dwie przerwy 10-minutowe</w:t>
      </w:r>
      <w:r>
        <w:rPr>
          <w:rFonts w:ascii="Tahoma" w:eastAsiaTheme="minorHAnsi" w:hAnsi="Tahoma" w:cs="Tahoma"/>
          <w:sz w:val="20"/>
          <w:szCs w:val="20"/>
        </w:rPr>
        <w:t>.</w:t>
      </w:r>
    </w:p>
    <w:p w14:paraId="755880A7" w14:textId="77777777" w:rsidR="009356C3" w:rsidRPr="009356C3" w:rsidRDefault="009356C3" w:rsidP="009356C3">
      <w:pPr>
        <w:rPr>
          <w:rFonts w:ascii="Tahoma" w:eastAsiaTheme="minorHAnsi" w:hAnsi="Tahoma" w:cs="Tahoma"/>
          <w:sz w:val="20"/>
          <w:szCs w:val="20"/>
        </w:rPr>
      </w:pPr>
    </w:p>
    <w:p w14:paraId="0F1DB140" w14:textId="26A0206A" w:rsidR="00670989" w:rsidRPr="009356C3" w:rsidRDefault="00A64765" w:rsidP="009356C3">
      <w:pPr>
        <w:spacing w:line="360" w:lineRule="auto"/>
        <w:ind w:left="284"/>
        <w:jc w:val="both"/>
        <w:rPr>
          <w:rFonts w:ascii="Tahoma" w:eastAsiaTheme="minorHAnsi" w:hAnsi="Tahoma" w:cs="Tahoma"/>
          <w:bCs/>
          <w:sz w:val="20"/>
          <w:szCs w:val="20"/>
        </w:rPr>
      </w:pPr>
      <w:r w:rsidRPr="00C33332">
        <w:rPr>
          <w:rFonts w:ascii="Tahoma" w:hAnsi="Tahoma" w:cs="Tahoma"/>
          <w:b/>
          <w:sz w:val="20"/>
          <w:szCs w:val="20"/>
        </w:rPr>
        <w:t>Trenerka:</w:t>
      </w:r>
      <w:r w:rsidRPr="00C33332">
        <w:rPr>
          <w:rFonts w:ascii="Tahoma" w:hAnsi="Tahoma" w:cs="Tahoma"/>
          <w:sz w:val="20"/>
          <w:szCs w:val="20"/>
        </w:rPr>
        <w:t xml:space="preserve"> </w:t>
      </w:r>
      <w:r w:rsidRPr="00C33332">
        <w:rPr>
          <w:rFonts w:ascii="Tahoma" w:hAnsi="Tahoma" w:cs="Tahoma"/>
          <w:noProof/>
          <w:sz w:val="20"/>
          <w:szCs w:val="20"/>
        </w:rPr>
        <w:drawing>
          <wp:anchor distT="0" distB="3810" distL="114300" distR="116840" simplePos="0" relativeHeight="251675648" behindDoc="0" locked="0" layoutInCell="1" allowOverlap="1" wp14:anchorId="1C2225C8" wp14:editId="6510242C">
            <wp:simplePos x="0" y="0"/>
            <wp:positionH relativeFrom="column">
              <wp:posOffset>-3175</wp:posOffset>
            </wp:positionH>
            <wp:positionV relativeFrom="paragraph">
              <wp:posOffset>-3175</wp:posOffset>
            </wp:positionV>
            <wp:extent cx="1997710" cy="186309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186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3332">
        <w:rPr>
          <w:rFonts w:ascii="Tahoma" w:eastAsiaTheme="minorHAnsi" w:hAnsi="Tahoma" w:cs="Tahoma"/>
          <w:b/>
          <w:sz w:val="20"/>
          <w:szCs w:val="20"/>
        </w:rPr>
        <w:t>Beata Tomaszek</w:t>
      </w:r>
      <w:r w:rsidRPr="00C33332">
        <w:rPr>
          <w:rFonts w:ascii="Tahoma" w:eastAsiaTheme="minorHAnsi" w:hAnsi="Tahoma" w:cs="Tahoma"/>
          <w:sz w:val="20"/>
          <w:szCs w:val="20"/>
        </w:rPr>
        <w:t>, absolwentka Międzynarodowej Wyższej Szkoły Nauk Politycznych  przy Uniwersytecie Śląskim oraz podyplomowej Szkoły Marketingu i Zarządzania. Specjalistka ds. marketingu, promocji  i reklamy z wieloletnim doświadczeniem w międzynarodowych korporacjach, trenerka, konsultant marketingowo-biznesowy młodych biznesów oraz mikro i małych firm. Doradza w zakresie marketingu online,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C33332">
        <w:rPr>
          <w:rFonts w:ascii="Tahoma" w:eastAsiaTheme="minorHAnsi" w:hAnsi="Tahoma" w:cs="Tahoma"/>
          <w:sz w:val="20"/>
          <w:szCs w:val="20"/>
        </w:rPr>
        <w:t>w tym mediów społecznościowych i spójności komunikacji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C33332">
        <w:rPr>
          <w:rFonts w:ascii="Tahoma" w:eastAsiaTheme="minorHAnsi" w:hAnsi="Tahoma" w:cs="Tahoma"/>
          <w:sz w:val="20"/>
          <w:szCs w:val="20"/>
        </w:rPr>
        <w:t>w różnych kanałach. Przygotowuje strategie marketingowe online, prowadzi warsztaty dla firm i instytucji państwowych z zakresu funkcjonalności Facebooka oraz narzędzi do promocji online. Pisze artykuły, teksty na strony www. Prelegentka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C33332">
        <w:rPr>
          <w:rFonts w:ascii="Tahoma" w:eastAsiaTheme="minorHAnsi" w:hAnsi="Tahoma" w:cs="Tahoma"/>
          <w:sz w:val="20"/>
          <w:szCs w:val="20"/>
        </w:rPr>
        <w:t>na wydarzeniach dla przedsiębiorców. Przeprowadziła szkolenia zamknięte m.in. dla Wojsk Obrony Terytorialnej, Muzeum Gdańska, Politechniki Śląskiej, Uniwersytetu Zielonogórskiego, Urzędu Marszałkowskiego Województwa Opolskiego, Starostwa Powiatowego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C33332">
        <w:rPr>
          <w:rFonts w:ascii="Tahoma" w:eastAsiaTheme="minorHAnsi" w:hAnsi="Tahoma" w:cs="Tahoma"/>
          <w:sz w:val="20"/>
          <w:szCs w:val="20"/>
        </w:rPr>
        <w:t xml:space="preserve">w Drawsku Pomorskim, </w:t>
      </w:r>
      <w:r w:rsidRPr="00B738AD">
        <w:rPr>
          <w:rFonts w:ascii="Tahoma" w:eastAsiaTheme="minorHAnsi" w:hAnsi="Tahoma" w:cs="Tahoma"/>
          <w:bCs/>
          <w:sz w:val="20"/>
          <w:szCs w:val="20"/>
        </w:rPr>
        <w:t>Powiatowego Urzędu Pracy w Radomiu, Uniwersytetu Medycznego w Łodzi, Uniwersytetu Przyrodniczego w Poznaniu, Lotniczej Akademii Wojskowej w Dęblinie</w:t>
      </w:r>
      <w:r w:rsidR="009356C3">
        <w:rPr>
          <w:rFonts w:ascii="Tahoma" w:eastAsiaTheme="minorHAnsi" w:hAnsi="Tahoma" w:cs="Tahoma"/>
          <w:bCs/>
          <w:sz w:val="20"/>
          <w:szCs w:val="20"/>
        </w:rPr>
        <w:t>.</w:t>
      </w:r>
    </w:p>
    <w:p w14:paraId="3E9FB34B" w14:textId="77777777" w:rsidR="009356C3" w:rsidRDefault="009356C3" w:rsidP="00C4398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242CD608" w14:textId="77777777" w:rsidR="009356C3" w:rsidRDefault="009356C3" w:rsidP="00C4398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3D385CBA" w14:textId="03CF3137" w:rsidR="00C43985" w:rsidRPr="00D733C3" w:rsidRDefault="00C43985" w:rsidP="00C4398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 w:rsidRPr="00D733C3">
        <w:rPr>
          <w:rFonts w:ascii="Tahoma" w:eastAsia="Calibri" w:hAnsi="Tahoma" w:cs="Tahoma"/>
          <w:b/>
          <w:color w:val="000000"/>
          <w:sz w:val="20"/>
          <w:szCs w:val="20"/>
        </w:rPr>
        <w:t>Warunki organizacyjne:</w:t>
      </w:r>
    </w:p>
    <w:p w14:paraId="364A3140" w14:textId="77777777" w:rsidR="000049C6" w:rsidRPr="00670989" w:rsidRDefault="000049C6" w:rsidP="00C4398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32"/>
          <w:szCs w:val="32"/>
        </w:rPr>
      </w:pPr>
    </w:p>
    <w:p w14:paraId="57502A62" w14:textId="205BFB94" w:rsidR="00C43487" w:rsidRDefault="00C43487" w:rsidP="00A90AFF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Cena</w:t>
      </w:r>
      <w:r w:rsidRPr="00C86F4C">
        <w:rPr>
          <w:b/>
          <w:sz w:val="20"/>
          <w:szCs w:val="20"/>
        </w:rPr>
        <w:t>:</w:t>
      </w:r>
      <w:r w:rsidR="00D01B4B">
        <w:rPr>
          <w:sz w:val="20"/>
          <w:szCs w:val="20"/>
        </w:rPr>
        <w:t xml:space="preserve"> </w:t>
      </w:r>
      <w:r w:rsidR="009356C3">
        <w:rPr>
          <w:sz w:val="20"/>
          <w:szCs w:val="20"/>
        </w:rPr>
        <w:t>5</w:t>
      </w:r>
      <w:r w:rsidR="00D01B4B">
        <w:rPr>
          <w:sz w:val="20"/>
          <w:szCs w:val="20"/>
        </w:rPr>
        <w:t>7</w:t>
      </w:r>
      <w:r w:rsidR="009E1801">
        <w:rPr>
          <w:sz w:val="20"/>
          <w:szCs w:val="20"/>
        </w:rPr>
        <w:t>0</w:t>
      </w:r>
      <w:r>
        <w:rPr>
          <w:sz w:val="20"/>
          <w:szCs w:val="20"/>
        </w:rPr>
        <w:t xml:space="preserve"> zł zw. VAT*/osoba </w:t>
      </w:r>
    </w:p>
    <w:p w14:paraId="3976CC0A" w14:textId="77777777" w:rsidR="00C43487" w:rsidRPr="00C43487" w:rsidRDefault="00C43487" w:rsidP="00A90AF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8"/>
          <w:szCs w:val="8"/>
        </w:rPr>
      </w:pPr>
    </w:p>
    <w:p w14:paraId="1D7E7EB1" w14:textId="77777777" w:rsidR="008C0EAE" w:rsidRPr="009E1801" w:rsidRDefault="00C43487" w:rsidP="009E1801">
      <w:pPr>
        <w:pStyle w:val="Default"/>
        <w:spacing w:line="360" w:lineRule="auto"/>
        <w:jc w:val="both"/>
        <w:rPr>
          <w:sz w:val="16"/>
          <w:szCs w:val="16"/>
        </w:rPr>
      </w:pPr>
      <w:r w:rsidRPr="00824288">
        <w:rPr>
          <w:sz w:val="16"/>
          <w:szCs w:val="16"/>
        </w:rPr>
        <w:t>*jeśli szkolenie jest finansowane, co najmniej w 70% ze środków publicznych, podlega zwolnieniu z podatku VAT.</w:t>
      </w:r>
    </w:p>
    <w:p w14:paraId="18CF04B9" w14:textId="77777777" w:rsidR="008C0EAE" w:rsidRPr="00670989" w:rsidRDefault="008C0EAE" w:rsidP="009E1801">
      <w:pPr>
        <w:pStyle w:val="Default"/>
        <w:jc w:val="both"/>
        <w:rPr>
          <w:sz w:val="32"/>
          <w:szCs w:val="32"/>
        </w:rPr>
      </w:pPr>
    </w:p>
    <w:p w14:paraId="58F4FE6E" w14:textId="77777777" w:rsidR="000049C6" w:rsidRDefault="000049C6" w:rsidP="000049C6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Płatność</w:t>
      </w:r>
      <w:r w:rsidRPr="00530848">
        <w:rPr>
          <w:sz w:val="20"/>
          <w:szCs w:val="20"/>
        </w:rPr>
        <w:t xml:space="preserve">: </w:t>
      </w:r>
      <w:r w:rsidRPr="00985CB6">
        <w:rPr>
          <w:sz w:val="20"/>
          <w:szCs w:val="20"/>
        </w:rPr>
        <w:t xml:space="preserve">na podstawie faktury z 7-dniowym terminem płatności. Faktura będzie </w:t>
      </w:r>
      <w:r>
        <w:rPr>
          <w:sz w:val="20"/>
          <w:szCs w:val="20"/>
        </w:rPr>
        <w:t>wysłana na adres</w:t>
      </w:r>
    </w:p>
    <w:p w14:paraId="49D197E7" w14:textId="77777777" w:rsidR="000049C6" w:rsidRDefault="000049C6" w:rsidP="000049C6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e-mail uczestnika.</w:t>
      </w:r>
    </w:p>
    <w:p w14:paraId="6413B784" w14:textId="77777777" w:rsidR="001349E3" w:rsidRDefault="001349E3" w:rsidP="00654261">
      <w:pPr>
        <w:pStyle w:val="Default"/>
        <w:jc w:val="both"/>
        <w:rPr>
          <w:sz w:val="16"/>
          <w:szCs w:val="16"/>
        </w:rPr>
      </w:pPr>
    </w:p>
    <w:p w14:paraId="685C9FF8" w14:textId="77777777" w:rsidR="00670989" w:rsidRDefault="00670989" w:rsidP="00654261">
      <w:pPr>
        <w:pStyle w:val="Default"/>
        <w:jc w:val="both"/>
        <w:rPr>
          <w:sz w:val="16"/>
          <w:szCs w:val="16"/>
        </w:rPr>
      </w:pPr>
    </w:p>
    <w:p w14:paraId="6374240F" w14:textId="77777777" w:rsidR="001349E3" w:rsidRDefault="001349E3" w:rsidP="001349E3">
      <w:pPr>
        <w:spacing w:after="0" w:line="36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color w:val="000000"/>
          <w:sz w:val="20"/>
          <w:szCs w:val="20"/>
        </w:rPr>
        <w:t>Jak się zgłosić?</w:t>
      </w:r>
    </w:p>
    <w:p w14:paraId="79983CDF" w14:textId="77777777" w:rsidR="001349E3" w:rsidRDefault="001349E3" w:rsidP="00E91BCB">
      <w:pPr>
        <w:pStyle w:val="Akapitzlist"/>
        <w:numPr>
          <w:ilvl w:val="0"/>
          <w:numId w:val="5"/>
        </w:numPr>
        <w:spacing w:after="100" w:afterAutospacing="1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 xml:space="preserve">Wypełnij formularz zgłoszenia i oświadczenie zw. VAT (2 ostatnie strony niniejszej oferty). Pamiętaj o podpisie i pieczątkach. Zeskanuj i wyślij na </w:t>
      </w:r>
      <w:hyperlink r:id="rId9" w:history="1">
        <w:r>
          <w:rPr>
            <w:rStyle w:val="Hipercze"/>
            <w:rFonts w:ascii="Tahoma" w:eastAsia="Calibri" w:hAnsi="Tahoma" w:cs="Tahoma"/>
            <w:sz w:val="20"/>
            <w:szCs w:val="20"/>
          </w:rPr>
          <w:t>anna@szkolimynajlepiej.pl</w:t>
        </w:r>
      </w:hyperlink>
    </w:p>
    <w:p w14:paraId="606426A7" w14:textId="77777777" w:rsidR="001349E3" w:rsidRDefault="001349E3" w:rsidP="00E91BCB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Dostaniesz e-mail zwrotny o wpisaniu na listę uczestników.</w:t>
      </w:r>
    </w:p>
    <w:p w14:paraId="7D2BC761" w14:textId="14F42A42" w:rsidR="001349E3" w:rsidRDefault="001349E3" w:rsidP="00E91BCB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 xml:space="preserve">3 dni przed szkoleniem dostaniesz e-mail z oficjalnym potwierdzeniem szkolenia oraz linkiem </w:t>
      </w:r>
      <w:r w:rsidR="00172A4C">
        <w:rPr>
          <w:rFonts w:ascii="Tahoma" w:eastAsia="Calibri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Calibri" w:hAnsi="Tahoma" w:cs="Tahoma"/>
          <w:color w:val="000000"/>
          <w:sz w:val="20"/>
          <w:szCs w:val="20"/>
        </w:rPr>
        <w:t>do szkolenia.</w:t>
      </w:r>
    </w:p>
    <w:p w14:paraId="138CD7F7" w14:textId="08099B05" w:rsidR="001349E3" w:rsidRDefault="001349E3" w:rsidP="00E91B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 xml:space="preserve">Wystarczy, że na 30 minut przed szkoleniem klikniesz w link i znajdziesz się w naszej wirtualnej sali szkoleniowej. Będziemy tam na Ciebie czekać i w razie potrzeby służymy pomocą </w:t>
      </w:r>
      <w:r w:rsidR="00172A4C">
        <w:rPr>
          <w:rFonts w:ascii="Tahoma" w:eastAsia="Calibri" w:hAnsi="Tahoma" w:cs="Tahoma"/>
          <w:color w:val="000000"/>
          <w:sz w:val="20"/>
          <w:szCs w:val="20"/>
        </w:rPr>
        <w:t xml:space="preserve">                        </w:t>
      </w:r>
      <w:r>
        <w:rPr>
          <w:rFonts w:ascii="Tahoma" w:eastAsia="Calibri" w:hAnsi="Tahoma" w:cs="Tahoma"/>
          <w:color w:val="000000"/>
          <w:sz w:val="20"/>
          <w:szCs w:val="20"/>
        </w:rPr>
        <w:t>w kwestiach technicznych.</w:t>
      </w:r>
    </w:p>
    <w:p w14:paraId="1D45DECC" w14:textId="77777777" w:rsidR="001349E3" w:rsidRDefault="001349E3" w:rsidP="001349E3">
      <w:pPr>
        <w:pStyle w:val="Default"/>
        <w:jc w:val="both"/>
        <w:rPr>
          <w:sz w:val="16"/>
          <w:szCs w:val="16"/>
        </w:rPr>
      </w:pPr>
    </w:p>
    <w:p w14:paraId="1C80F734" w14:textId="77777777" w:rsidR="001349E3" w:rsidRDefault="001349E3" w:rsidP="001349E3">
      <w:pPr>
        <w:pStyle w:val="Default"/>
        <w:jc w:val="both"/>
        <w:rPr>
          <w:sz w:val="16"/>
          <w:szCs w:val="16"/>
        </w:rPr>
      </w:pPr>
    </w:p>
    <w:p w14:paraId="1A98371F" w14:textId="77777777" w:rsidR="001349E3" w:rsidRDefault="001349E3" w:rsidP="001349E3">
      <w:pPr>
        <w:pStyle w:val="Default"/>
        <w:jc w:val="both"/>
        <w:rPr>
          <w:sz w:val="16"/>
          <w:szCs w:val="16"/>
        </w:rPr>
      </w:pPr>
    </w:p>
    <w:p w14:paraId="5C8760B3" w14:textId="77777777" w:rsidR="001349E3" w:rsidRDefault="001349E3" w:rsidP="00D17761">
      <w:pPr>
        <w:spacing w:after="0" w:line="36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color w:val="000000"/>
          <w:sz w:val="20"/>
          <w:szCs w:val="20"/>
        </w:rPr>
        <w:t>Czego potrzebujesz?</w:t>
      </w:r>
    </w:p>
    <w:p w14:paraId="509594F5" w14:textId="77777777" w:rsidR="001349E3" w:rsidRDefault="001349E3" w:rsidP="00D1776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Komputera ze stabilnym podłączeniem do internetu.</w:t>
      </w:r>
    </w:p>
    <w:p w14:paraId="1580645B" w14:textId="77777777" w:rsidR="001349E3" w:rsidRDefault="001349E3" w:rsidP="00D1776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Przeglądarki internetowej (</w:t>
      </w:r>
      <w:r>
        <w:rPr>
          <w:rFonts w:ascii="Tahoma" w:eastAsia="Calibri" w:hAnsi="Tahoma" w:cs="Tahoma"/>
          <w:bCs/>
          <w:color w:val="000000"/>
          <w:sz w:val="20"/>
          <w:szCs w:val="20"/>
        </w:rPr>
        <w:t>Chrome, Safari, Firefox, Opera lub Edge</w:t>
      </w:r>
      <w:r>
        <w:rPr>
          <w:rFonts w:ascii="Tahoma" w:eastAsia="Calibri" w:hAnsi="Tahoma" w:cs="Tahoma"/>
          <w:color w:val="000000"/>
          <w:sz w:val="20"/>
          <w:szCs w:val="20"/>
        </w:rPr>
        <w:t>).</w:t>
      </w:r>
    </w:p>
    <w:p w14:paraId="7996B95E" w14:textId="77777777" w:rsidR="001349E3" w:rsidRDefault="001349E3" w:rsidP="00D1776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Mikrofonu i słuchawek lub głośników.</w:t>
      </w:r>
    </w:p>
    <w:p w14:paraId="265241D6" w14:textId="77777777" w:rsidR="001349E3" w:rsidRDefault="001349E3" w:rsidP="001349E3">
      <w:pPr>
        <w:pStyle w:val="Default"/>
        <w:jc w:val="both"/>
        <w:rPr>
          <w:sz w:val="16"/>
          <w:szCs w:val="16"/>
        </w:rPr>
      </w:pPr>
    </w:p>
    <w:p w14:paraId="3CB47DCB" w14:textId="77777777" w:rsidR="001349E3" w:rsidRDefault="001349E3" w:rsidP="001349E3">
      <w:pPr>
        <w:pStyle w:val="Default"/>
        <w:jc w:val="both"/>
        <w:rPr>
          <w:sz w:val="16"/>
          <w:szCs w:val="16"/>
        </w:rPr>
      </w:pPr>
    </w:p>
    <w:p w14:paraId="734AA06C" w14:textId="77777777" w:rsidR="001349E3" w:rsidRDefault="001349E3" w:rsidP="001349E3">
      <w:pPr>
        <w:pStyle w:val="Default"/>
        <w:jc w:val="both"/>
        <w:rPr>
          <w:sz w:val="16"/>
          <w:szCs w:val="16"/>
        </w:rPr>
      </w:pPr>
    </w:p>
    <w:p w14:paraId="10F93A9C" w14:textId="77777777" w:rsidR="001349E3" w:rsidRDefault="001349E3" w:rsidP="001349E3">
      <w:pPr>
        <w:spacing w:after="0" w:line="36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color w:val="000000"/>
          <w:sz w:val="20"/>
          <w:szCs w:val="20"/>
        </w:rPr>
        <w:t>Jak to wygląda?</w:t>
      </w:r>
    </w:p>
    <w:p w14:paraId="444A3163" w14:textId="77777777" w:rsidR="001349E3" w:rsidRDefault="001349E3" w:rsidP="00E91B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Szkolenie online w dowolnym dla Ciebie miejscu, możesz je odbyć w domu lub w swoim biurze.</w:t>
      </w:r>
    </w:p>
    <w:p w14:paraId="6D557E13" w14:textId="77777777" w:rsidR="001349E3" w:rsidRDefault="001349E3" w:rsidP="00E91B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Podczas szkolenia będziesz widzieć zarówno trenera, jego prezentację, pulpit oraz tablicę multimedialną.</w:t>
      </w:r>
    </w:p>
    <w:p w14:paraId="03D29A50" w14:textId="77777777" w:rsidR="001349E3" w:rsidRDefault="001349E3" w:rsidP="00E91B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Będziesz miał możliwość zadawania pytań trenerowi bezpośrednio przez mikrofon lub poprzez czat. Jeśli masz kamerę, będziemy mogli Ciebie zobaczyć, ale nie jest to wymagane. W trakcie szkolenia trener będzie uwzględniał czas na przerwę.</w:t>
      </w:r>
    </w:p>
    <w:p w14:paraId="4176A8D5" w14:textId="77777777" w:rsidR="001349E3" w:rsidRDefault="001349E3" w:rsidP="00E91B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Po szkoleniu dostaniesz od nas e-mailem materiały szkoleniowe (prezentację) i certyfikat oraz fakturę w formacie PDF.</w:t>
      </w:r>
    </w:p>
    <w:p w14:paraId="5F53692E" w14:textId="77777777" w:rsidR="00670989" w:rsidRDefault="00670989" w:rsidP="00670989">
      <w:p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33522FFA" w14:textId="77777777" w:rsidR="00670989" w:rsidRDefault="00670989" w:rsidP="00670989">
      <w:p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7AD2723C" w14:textId="77777777" w:rsidR="00670989" w:rsidRDefault="00670989" w:rsidP="00670989">
      <w:p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0479E3F0" w14:textId="77777777" w:rsidR="00670989" w:rsidRDefault="00670989" w:rsidP="00670989">
      <w:p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7CDAE853" w14:textId="77777777" w:rsidR="00172A4C" w:rsidRDefault="00172A4C" w:rsidP="00670989">
      <w:pPr>
        <w:spacing w:after="0" w:line="36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</w:rPr>
      </w:pPr>
    </w:p>
    <w:p w14:paraId="2BE2853D" w14:textId="77777777" w:rsidR="009356C3" w:rsidRDefault="009356C3">
      <w:pPr>
        <w:rPr>
          <w:rFonts w:ascii="Tahoma" w:eastAsia="Calibri" w:hAnsi="Tahoma" w:cs="Tahoma"/>
          <w:b/>
          <w:bCs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bCs/>
          <w:color w:val="000000"/>
          <w:sz w:val="20"/>
          <w:szCs w:val="20"/>
        </w:rPr>
        <w:br w:type="page"/>
      </w:r>
    </w:p>
    <w:p w14:paraId="1FE0DAA9" w14:textId="77777777" w:rsidR="009356C3" w:rsidRDefault="009356C3" w:rsidP="00670989">
      <w:pPr>
        <w:spacing w:after="0" w:line="36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</w:rPr>
      </w:pPr>
    </w:p>
    <w:p w14:paraId="0F12B18C" w14:textId="2C1E4243" w:rsidR="00670989" w:rsidRPr="00670989" w:rsidRDefault="00670989" w:rsidP="00670989">
      <w:pPr>
        <w:spacing w:after="0" w:line="36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</w:rPr>
      </w:pPr>
      <w:r w:rsidRPr="00670989">
        <w:rPr>
          <w:rFonts w:ascii="Tahoma" w:eastAsia="Calibri" w:hAnsi="Tahoma" w:cs="Tahoma"/>
          <w:b/>
          <w:bCs/>
          <w:color w:val="000000"/>
          <w:sz w:val="20"/>
          <w:szCs w:val="20"/>
        </w:rPr>
        <w:t>Referencje:</w:t>
      </w:r>
    </w:p>
    <w:p w14:paraId="0037CEF2" w14:textId="51F0A592" w:rsidR="002E537F" w:rsidRPr="009E1801" w:rsidRDefault="000B5053" w:rsidP="009E1801">
      <w:pPr>
        <w:rPr>
          <w:rFonts w:ascii="Tahoma" w:eastAsia="Calibri" w:hAnsi="Tahoma" w:cs="Tahoma"/>
          <w:b/>
          <w:color w:val="000000"/>
          <w:sz w:val="16"/>
          <w:szCs w:val="16"/>
        </w:rPr>
      </w:pPr>
      <w:r>
        <w:rPr>
          <w:noProof/>
        </w:rPr>
        <w:drawing>
          <wp:inline distT="0" distB="0" distL="0" distR="0" wp14:anchorId="663DE5C1" wp14:editId="6E0E6FDF">
            <wp:extent cx="5760720" cy="8133715"/>
            <wp:effectExtent l="0" t="0" r="0" b="635"/>
            <wp:docPr id="126827971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5C34">
        <w:rPr>
          <w:rFonts w:ascii="Tahoma" w:eastAsia="Calibri" w:hAnsi="Tahoma" w:cs="Tahoma"/>
          <w:b/>
          <w:color w:val="000000"/>
          <w:sz w:val="16"/>
          <w:szCs w:val="16"/>
        </w:rPr>
        <w:br w:type="page"/>
      </w:r>
    </w:p>
    <w:tbl>
      <w:tblPr>
        <w:tblW w:w="10634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634"/>
      </w:tblGrid>
      <w:tr w:rsidR="002E537F" w:rsidRPr="00B33C68" w14:paraId="0DD09E87" w14:textId="77777777" w:rsidTr="00A90AFF">
        <w:trPr>
          <w:trHeight w:val="686"/>
          <w:jc w:val="center"/>
        </w:trPr>
        <w:tc>
          <w:tcPr>
            <w:tcW w:w="10634" w:type="dxa"/>
          </w:tcPr>
          <w:p w14:paraId="780ACC0A" w14:textId="77777777" w:rsidR="002E537F" w:rsidRPr="00A64765" w:rsidRDefault="002E537F" w:rsidP="00A90AFF">
            <w:pPr>
              <w:pStyle w:val="Nagwek3"/>
              <w:spacing w:before="0" w:after="0"/>
              <w:rPr>
                <w:rFonts w:ascii="Tahoma" w:hAnsi="Tahoma" w:cs="Tahoma"/>
                <w:sz w:val="10"/>
                <w:szCs w:val="10"/>
              </w:rPr>
            </w:pPr>
          </w:p>
          <w:p w14:paraId="51428954" w14:textId="77777777" w:rsidR="002E537F" w:rsidRPr="00295A54" w:rsidRDefault="002E537F" w:rsidP="00A90AFF">
            <w:pPr>
              <w:pStyle w:val="Nagwek3"/>
              <w:spacing w:before="0" w:after="0" w:line="276" w:lineRule="auto"/>
              <w:jc w:val="center"/>
              <w:rPr>
                <w:rFonts w:ascii="Tahoma" w:hAnsi="Tahoma" w:cs="Tahoma"/>
              </w:rPr>
            </w:pPr>
            <w:r w:rsidRPr="00401E4B">
              <w:rPr>
                <w:rFonts w:ascii="Tahoma" w:hAnsi="Tahoma" w:cs="Tahoma"/>
              </w:rPr>
              <w:t>FORMULARZ ZGŁOSZENIA</w:t>
            </w:r>
          </w:p>
          <w:p w14:paraId="009B40BF" w14:textId="77777777" w:rsidR="002E537F" w:rsidRPr="00A64765" w:rsidRDefault="002E537F" w:rsidP="00D01B4B">
            <w:pPr>
              <w:spacing w:after="0" w:line="240" w:lineRule="auto"/>
              <w:jc w:val="center"/>
              <w:rPr>
                <w:rFonts w:ascii="Tahoma" w:eastAsia="Tahoma" w:hAnsi="Tahoma"/>
                <w:b/>
                <w:sz w:val="10"/>
                <w:szCs w:val="10"/>
              </w:rPr>
            </w:pPr>
          </w:p>
          <w:p w14:paraId="0843D0BA" w14:textId="077D25B5" w:rsidR="009356C3" w:rsidRPr="000B5053" w:rsidRDefault="009356C3" w:rsidP="000B5053">
            <w:pPr>
              <w:spacing w:after="0" w:line="360" w:lineRule="auto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 w:rsidRPr="000B5053">
              <w:rPr>
                <w:rFonts w:ascii="Tahoma" w:eastAsia="Tahoma" w:hAnsi="Tahoma"/>
                <w:b/>
                <w:sz w:val="20"/>
                <w:szCs w:val="20"/>
              </w:rPr>
              <w:t>Nowoczesna komunikacja instytucji publicznych w social mediach</w:t>
            </w:r>
            <w:r w:rsidR="000B5053" w:rsidRPr="000B5053">
              <w:rPr>
                <w:rFonts w:ascii="Tahoma" w:eastAsia="Tahoma" w:hAnsi="Tahoma"/>
                <w:b/>
                <w:sz w:val="20"/>
                <w:szCs w:val="20"/>
              </w:rPr>
              <w:t xml:space="preserve">: </w:t>
            </w:r>
            <w:r w:rsidRPr="000B5053">
              <w:rPr>
                <w:rFonts w:ascii="Tahoma" w:eastAsia="Tahoma" w:hAnsi="Tahoma"/>
                <w:b/>
                <w:sz w:val="20"/>
                <w:szCs w:val="20"/>
              </w:rPr>
              <w:t>Facebook, Instagram, ChatGPT</w:t>
            </w:r>
          </w:p>
          <w:p w14:paraId="3B94BEBB" w14:textId="671C49FF" w:rsidR="009356C3" w:rsidRPr="000B5053" w:rsidRDefault="009356C3" w:rsidP="000B5053">
            <w:pPr>
              <w:spacing w:after="0" w:line="360" w:lineRule="auto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 w:rsidRPr="000B5053">
              <w:rPr>
                <w:rFonts w:ascii="Tahoma" w:eastAsia="Tahoma" w:hAnsi="Tahoma"/>
                <w:b/>
                <w:sz w:val="20"/>
                <w:szCs w:val="20"/>
              </w:rPr>
              <w:t>– szkolenie online</w:t>
            </w:r>
          </w:p>
          <w:p w14:paraId="2BE5112C" w14:textId="1937D930" w:rsidR="00CF2E46" w:rsidRPr="00CF2E46" w:rsidRDefault="00DC26D2" w:rsidP="009356C3">
            <w:pPr>
              <w:spacing w:after="0"/>
              <w:jc w:val="center"/>
              <w:rPr>
                <w:rFonts w:ascii="Tahoma" w:eastAsia="Tahoma" w:hAnsi="Tahoma"/>
                <w:b/>
                <w:sz w:val="16"/>
                <w:szCs w:val="16"/>
              </w:rPr>
            </w:pPr>
            <w:r>
              <w:rPr>
                <w:rFonts w:ascii="Tahoma" w:eastAsia="Tahoma" w:hAnsi="Tahoma"/>
                <w:b/>
                <w:sz w:val="20"/>
                <w:szCs w:val="20"/>
              </w:rPr>
              <w:t>10 grudnia</w:t>
            </w:r>
            <w:r w:rsidR="009356C3" w:rsidRPr="000B5053">
              <w:rPr>
                <w:rFonts w:ascii="Tahoma" w:eastAsia="Tahoma" w:hAnsi="Tahoma"/>
                <w:b/>
                <w:sz w:val="20"/>
                <w:szCs w:val="20"/>
              </w:rPr>
              <w:t xml:space="preserve"> 2025 r., godz. 10.00 – 14.00</w:t>
            </w:r>
          </w:p>
        </w:tc>
      </w:tr>
      <w:tr w:rsidR="002E537F" w:rsidRPr="00B33C68" w14:paraId="570191A4" w14:textId="77777777" w:rsidTr="00A90AFF">
        <w:trPr>
          <w:cantSplit/>
          <w:trHeight w:val="1984"/>
          <w:jc w:val="center"/>
        </w:trPr>
        <w:tc>
          <w:tcPr>
            <w:tcW w:w="10634" w:type="dxa"/>
          </w:tcPr>
          <w:p w14:paraId="175E56D8" w14:textId="77777777" w:rsidR="002E537F" w:rsidRPr="009D4901" w:rsidRDefault="002E537F" w:rsidP="00A90AFF">
            <w:pPr>
              <w:spacing w:after="0"/>
              <w:rPr>
                <w:rFonts w:ascii="Tahoma" w:hAnsi="Tahoma" w:cs="Tahoma"/>
                <w:sz w:val="10"/>
                <w:szCs w:val="10"/>
                <w:u w:val="single"/>
              </w:rPr>
            </w:pPr>
          </w:p>
          <w:p w14:paraId="73FA1071" w14:textId="77777777" w:rsidR="000B5053" w:rsidRDefault="000B5053" w:rsidP="00A90AFF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</w:p>
          <w:p w14:paraId="19365FFB" w14:textId="36303F52" w:rsidR="002E537F" w:rsidRPr="00660FAD" w:rsidRDefault="002E537F" w:rsidP="00A90AFF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DO FAKTURY VAT:</w:t>
            </w:r>
          </w:p>
          <w:p w14:paraId="560CECE9" w14:textId="77777777" w:rsidR="002E537F" w:rsidRPr="00B33C68" w:rsidRDefault="002E537F" w:rsidP="00A90AFF">
            <w:pPr>
              <w:spacing w:after="0" w:line="360" w:lineRule="auto"/>
              <w:ind w:left="699"/>
              <w:rPr>
                <w:rFonts w:ascii="Tahoma" w:hAnsi="Tahoma" w:cs="Tahoma"/>
                <w:bCs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Nabywca: ………………………………………………………………………………………………………………………………………………………………..</w:t>
            </w:r>
          </w:p>
          <w:p w14:paraId="48E9807C" w14:textId="77777777" w:rsidR="002E537F" w:rsidRDefault="002E537F" w:rsidP="00A90AFF">
            <w:pPr>
              <w:spacing w:after="0"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Adres: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………………………………………………………………………………………………………..…</w:t>
            </w:r>
            <w:r w:rsidRPr="00B33C68">
              <w:rPr>
                <w:rFonts w:ascii="Tahoma" w:hAnsi="Tahoma" w:cs="Tahoma"/>
                <w:sz w:val="18"/>
                <w:szCs w:val="18"/>
              </w:rPr>
              <w:t>NIP: 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</w:t>
            </w:r>
          </w:p>
          <w:p w14:paraId="40F2E6B8" w14:textId="77777777" w:rsidR="002E537F" w:rsidRPr="00B33C68" w:rsidRDefault="002E537F" w:rsidP="00A90AFF">
            <w:pPr>
              <w:spacing w:after="0" w:line="360" w:lineRule="auto"/>
              <w:ind w:left="699"/>
              <w:rPr>
                <w:rFonts w:ascii="Tahoma" w:hAnsi="Tahoma" w:cs="Tahoma"/>
                <w:bCs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Odbiorca: ………………………………………………………………………………………………………………………………………………………………..</w:t>
            </w:r>
          </w:p>
          <w:p w14:paraId="4189FA3C" w14:textId="77777777" w:rsidR="002E537F" w:rsidRPr="008142E6" w:rsidRDefault="002E537F" w:rsidP="00A90AFF">
            <w:pPr>
              <w:spacing w:after="0"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Adres: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………………………………………………………………………………………………………..…………………………………………………..</w:t>
            </w:r>
          </w:p>
          <w:p w14:paraId="65519E05" w14:textId="77777777" w:rsidR="002E537F" w:rsidRPr="009D4901" w:rsidRDefault="002E537F" w:rsidP="00A90AFF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Tahoma" w:hAnsi="Tahoma" w:cs="Tahoma"/>
                <w:sz w:val="10"/>
                <w:szCs w:val="10"/>
              </w:rPr>
            </w:pPr>
          </w:p>
          <w:p w14:paraId="072817F0" w14:textId="77777777" w:rsidR="002E537F" w:rsidRPr="00B33C68" w:rsidRDefault="002E537F" w:rsidP="00A90AFF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UCZESTNIKÓW:</w:t>
            </w:r>
          </w:p>
          <w:p w14:paraId="282AF7CE" w14:textId="77777777" w:rsidR="002E537F" w:rsidRDefault="002E537F" w:rsidP="00E91BCB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14:paraId="1371545C" w14:textId="77777777" w:rsidR="002E537F" w:rsidRDefault="002E537F" w:rsidP="00A90AFF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e-mail uczestnika: ……………………………………………………………………….. nr telefonu: ………………………………………………………</w:t>
            </w:r>
          </w:p>
          <w:p w14:paraId="7DBDFB93" w14:textId="77777777" w:rsidR="002E537F" w:rsidRPr="008142E6" w:rsidRDefault="002E537F" w:rsidP="00A90AFF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0"/>
                <w:szCs w:val="10"/>
              </w:rPr>
            </w:pPr>
          </w:p>
          <w:p w14:paraId="7C693268" w14:textId="77777777" w:rsidR="002E537F" w:rsidRDefault="002E537F" w:rsidP="00E91BCB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14:paraId="6ABFB14C" w14:textId="77777777" w:rsidR="002E537F" w:rsidRPr="003F2711" w:rsidRDefault="002E537F" w:rsidP="00A90AFF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e-mail uczestnika: ……………………………………………………………………….. nr telefonu: ………………………………………………………</w:t>
            </w:r>
          </w:p>
        </w:tc>
      </w:tr>
      <w:tr w:rsidR="002E537F" w:rsidRPr="00B33C68" w14:paraId="42527867" w14:textId="77777777" w:rsidTr="00A90AFF">
        <w:trPr>
          <w:trHeight w:val="3274"/>
          <w:jc w:val="center"/>
        </w:trPr>
        <w:tc>
          <w:tcPr>
            <w:tcW w:w="10634" w:type="dxa"/>
          </w:tcPr>
          <w:p w14:paraId="723D2308" w14:textId="77777777" w:rsidR="00654261" w:rsidRPr="001F01F5" w:rsidRDefault="00654261" w:rsidP="00654261">
            <w:pPr>
              <w:spacing w:before="240" w:after="0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AD3296">
              <w:rPr>
                <w:rFonts w:ascii="Tahoma" w:hAnsi="Tahoma" w:cs="Tahoma"/>
                <w:sz w:val="18"/>
                <w:szCs w:val="18"/>
              </w:rPr>
              <w:t xml:space="preserve">WARUNKI UCZESTNICTWA: </w:t>
            </w:r>
          </w:p>
          <w:p w14:paraId="2E75DDAC" w14:textId="77777777" w:rsidR="00654261" w:rsidRPr="008142E6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142E6">
              <w:rPr>
                <w:rFonts w:ascii="Tahoma" w:hAnsi="Tahoma" w:cs="Tahoma"/>
                <w:sz w:val="16"/>
                <w:szCs w:val="16"/>
              </w:rPr>
              <w:t>Cena obejmuje: uczestnictwo w szkoleniu, materiały</w:t>
            </w:r>
            <w:r>
              <w:rPr>
                <w:rFonts w:ascii="Tahoma" w:hAnsi="Tahoma" w:cs="Tahoma"/>
                <w:sz w:val="16"/>
                <w:szCs w:val="16"/>
              </w:rPr>
              <w:t xml:space="preserve"> szkoleniowe i certyfikat w formacie .pdf przesłane e-mailem do uczestnika.</w:t>
            </w:r>
          </w:p>
          <w:p w14:paraId="7AC5DB62" w14:textId="0E423A9F" w:rsidR="00654261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Formularz ma formę umowy zawartej między Zgłaszającym a Go 2 win (organizator). Na 3 dni przed szkoleniem, organizator wyśle</w:t>
            </w:r>
            <w:r w:rsidR="00320421">
              <w:rPr>
                <w:rFonts w:ascii="Tahoma" w:hAnsi="Tahoma" w:cs="Tahoma"/>
                <w:sz w:val="16"/>
                <w:szCs w:val="16"/>
              </w:rPr>
              <w:t xml:space="preserve">           </w:t>
            </w:r>
            <w:r>
              <w:rPr>
                <w:rFonts w:ascii="Tahoma" w:hAnsi="Tahoma" w:cs="Tahoma"/>
                <w:sz w:val="16"/>
                <w:szCs w:val="16"/>
              </w:rPr>
              <w:t xml:space="preserve"> na podany przez uczestnika e-mail, potwierdzenie szkolenia wraz z linkiem do szkolenia.</w:t>
            </w:r>
          </w:p>
          <w:p w14:paraId="137E3EE2" w14:textId="77777777" w:rsidR="00654261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 przypadku rezygnacji w czasie krótszym niż 7 dni przed szkoleniem pobierane jest 100% opłaty, bez względu na termin nadesłania formularza zgłoszeniowego. Zamiast zgłoszonej osoby w szkoleniu może wziąć udział inny pracownik urzędu/instytucji. Nieobecność                    na szkoleniu nie zwalnia z dokonania opłaty.</w:t>
            </w:r>
          </w:p>
          <w:p w14:paraId="6D3F1660" w14:textId="77777777" w:rsidR="00654261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Jeśli wykładowca z przyczyn losowych nie będzie mógł przeprowadzić zajęć w podanym terminie, Go 2 win (organizator) zastrzega sobie prawo zmiany terminu zajęć. Uczestnicy szkolenia wskazani przez osobę zgłaszającą zostaną niezwłocznie poinformowani o tym fakcie.</w:t>
            </w:r>
          </w:p>
          <w:p w14:paraId="284A5C82" w14:textId="77777777" w:rsidR="00654261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Go 2 win wystawi fakturę za szkolenie i wyślę ją e-mailem do uczestnika po szkoleniu. Płatność nastąpi po otrzymaniu faktury,                   w terminie 7 dni od zakończenia szkolenia.</w:t>
            </w:r>
          </w:p>
          <w:p w14:paraId="47CBB5FA" w14:textId="1DCFA7DA" w:rsidR="00EC5C8F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Zgadzam się na przetwarzanie danych zamieszczonych w formularzu zgłoszeniowym, w celu aktywnego udziału w szkoleniu, zgodnie</w:t>
            </w:r>
            <w:r w:rsidR="0032042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 z ustawą o ochronie danych osobowych z dnia 10 maja 2018 r. (Dz.U. z 2018 r. poz. 1000) oraz na otrzymywanie od Go 2 win Anna Niedziółka, drogą elektroniczną na wskazane powyżej adresy e-mail, zgodnie z ustawą z dnia 18 lipca 2002 r.  o świadczeniu usług drogą elektroniczną (Dz.U. z 2018 r. poz. 650 z poźn. zm), informacji organizacyjnych dotyczących tego szkolenia, niezbędnych do jego przeprowadzenia.</w:t>
            </w:r>
          </w:p>
          <w:p w14:paraId="6D110DFC" w14:textId="2EAA6145" w:rsidR="002E537F" w:rsidRPr="00EC5C8F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C5C8F">
              <w:rPr>
                <w:rFonts w:ascii="Tahoma" w:hAnsi="Tahoma" w:cs="Tahoma"/>
                <w:sz w:val="16"/>
                <w:szCs w:val="16"/>
              </w:rPr>
              <w:t xml:space="preserve">Jestem świadomy/świadoma prawa do poprawiania, zmieniania i aktualizowania swoich danych, zgodnie z Rozporządzeniem Parlamentu Europejskiego i Rady (UE) 2016/679 z dnia 27 kwietnia 2016 r. w sprawie ochrony osób fizycznych w związku z przetwarzaniem danych osobowych i swobodnego przepływu takich danych oraz uchylenia dyrektywy 95/46/WE (dalej zwane "RODO")                                            oraz zapoznałem/zapoznałam się z klauzulą informacyjną umieszczoną na stronie </w:t>
            </w:r>
            <w:hyperlink r:id="rId11" w:history="1">
              <w:r w:rsidRPr="00EC5C8F">
                <w:rPr>
                  <w:rStyle w:val="Hipercze"/>
                  <w:rFonts w:ascii="Tahoma" w:hAnsi="Tahoma" w:cs="Tahoma"/>
                  <w:sz w:val="16"/>
                  <w:szCs w:val="16"/>
                </w:rPr>
                <w:t>http://www.szkolimynajlepiej.pl/klauzula-informacyjna/</w:t>
              </w:r>
            </w:hyperlink>
          </w:p>
        </w:tc>
      </w:tr>
      <w:tr w:rsidR="002E537F" w:rsidRPr="00B33C68" w14:paraId="6348F4A1" w14:textId="77777777" w:rsidTr="00A90AFF">
        <w:trPr>
          <w:trHeight w:hRule="exact" w:val="3789"/>
          <w:jc w:val="center"/>
        </w:trPr>
        <w:tc>
          <w:tcPr>
            <w:tcW w:w="10634" w:type="dxa"/>
          </w:tcPr>
          <w:p w14:paraId="70E1EAFF" w14:textId="77777777" w:rsidR="002E537F" w:rsidRPr="002B0D4C" w:rsidRDefault="002E537F" w:rsidP="00A90AFF">
            <w:pPr>
              <w:spacing w:after="0" w:line="360" w:lineRule="auto"/>
              <w:rPr>
                <w:rFonts w:ascii="Tahoma" w:hAnsi="Tahoma" w:cs="Tahoma"/>
                <w:b/>
                <w:bCs/>
                <w:color w:val="FF0000"/>
                <w:sz w:val="16"/>
              </w:rPr>
            </w:pPr>
          </w:p>
          <w:p w14:paraId="260121D7" w14:textId="012FCE0A" w:rsidR="002E537F" w:rsidRPr="00E93B02" w:rsidRDefault="002E537F" w:rsidP="00E91BCB">
            <w:pPr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b/>
                <w:bCs/>
                <w:sz w:val="16"/>
              </w:rPr>
            </w:pPr>
            <w:r w:rsidRPr="00E93B02">
              <w:rPr>
                <w:rFonts w:ascii="Tahoma" w:hAnsi="Tahoma" w:cs="Tahoma"/>
                <w:b/>
                <w:bCs/>
                <w:sz w:val="16"/>
              </w:rPr>
              <w:t xml:space="preserve">Proszę o </w:t>
            </w:r>
            <w:r w:rsidR="00D01B4B">
              <w:rPr>
                <w:rFonts w:ascii="Tahoma" w:hAnsi="Tahoma" w:cs="Tahoma"/>
                <w:b/>
                <w:bCs/>
                <w:sz w:val="16"/>
              </w:rPr>
              <w:t xml:space="preserve">wystawienie faktury na kwotę </w:t>
            </w:r>
            <w:r w:rsidR="000B5053">
              <w:rPr>
                <w:rFonts w:ascii="Tahoma" w:hAnsi="Tahoma" w:cs="Tahoma"/>
                <w:b/>
                <w:bCs/>
                <w:sz w:val="16"/>
              </w:rPr>
              <w:t>5</w:t>
            </w:r>
            <w:r w:rsidR="00D01B4B">
              <w:rPr>
                <w:rFonts w:ascii="Tahoma" w:hAnsi="Tahoma" w:cs="Tahoma"/>
                <w:b/>
                <w:bCs/>
                <w:sz w:val="16"/>
              </w:rPr>
              <w:t>7</w:t>
            </w:r>
            <w:r w:rsidR="009E1801">
              <w:rPr>
                <w:rFonts w:ascii="Tahoma" w:hAnsi="Tahoma" w:cs="Tahoma"/>
                <w:b/>
                <w:bCs/>
                <w:sz w:val="16"/>
              </w:rPr>
              <w:t>0</w:t>
            </w:r>
            <w:r>
              <w:rPr>
                <w:rFonts w:ascii="Tahoma" w:hAnsi="Tahoma" w:cs="Tahoma"/>
                <w:b/>
                <w:bCs/>
                <w:sz w:val="16"/>
              </w:rPr>
              <w:t xml:space="preserve"> zł zw. VAT/osoba</w:t>
            </w:r>
          </w:p>
          <w:p w14:paraId="147BE97C" w14:textId="77777777" w:rsidR="002E537F" w:rsidRPr="00B33C68" w:rsidRDefault="002E537F" w:rsidP="00A90AFF">
            <w:pPr>
              <w:spacing w:after="0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70B8EC3F" w14:textId="77777777" w:rsidR="002E537F" w:rsidRPr="00B33C68" w:rsidRDefault="002E537F" w:rsidP="00A90AFF">
            <w:pPr>
              <w:pStyle w:val="Tekstpodstawowy"/>
              <w:rPr>
                <w:rFonts w:ascii="Tahoma" w:hAnsi="Tahoma" w:cs="Tahoma"/>
                <w:b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ab/>
              <w:t xml:space="preserve">Oświadczamy, że akceptujemy warunki uczestnictwa w szkoleniu oraz zobowiązujemy się do zapłaty. </w:t>
            </w:r>
          </w:p>
          <w:p w14:paraId="014C218E" w14:textId="77777777" w:rsidR="002E537F" w:rsidRDefault="002E537F" w:rsidP="00A90AFF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60AFF104" w14:textId="77777777" w:rsidR="002E537F" w:rsidRDefault="002E537F" w:rsidP="00A90AFF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58BE1BA4" w14:textId="77777777" w:rsidR="002E537F" w:rsidRDefault="002E537F" w:rsidP="00A90AFF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10374B2E" w14:textId="77777777" w:rsidR="00D93B3A" w:rsidRDefault="00D93B3A" w:rsidP="00A90AFF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344BED11" w14:textId="77777777" w:rsidR="002E537F" w:rsidRDefault="002E537F" w:rsidP="00A90AFF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5FD27858" w14:textId="77777777" w:rsidR="002E537F" w:rsidRPr="00B33C68" w:rsidRDefault="002E537F" w:rsidP="00A90AFF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285FB9A3" w14:textId="77777777" w:rsidR="002E537F" w:rsidRPr="00B33C68" w:rsidRDefault="002E537F" w:rsidP="00A90AFF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_________________________________</w:t>
            </w:r>
          </w:p>
          <w:p w14:paraId="7B616ABE" w14:textId="77777777" w:rsidR="002E537F" w:rsidRPr="003E6F29" w:rsidRDefault="002E537F" w:rsidP="00A90AFF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podpis i pieczątka</w:t>
            </w:r>
          </w:p>
        </w:tc>
      </w:tr>
    </w:tbl>
    <w:p w14:paraId="00DDBD34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55B018E7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26A7F068" w14:textId="77777777" w:rsidR="0046485E" w:rsidRDefault="0046485E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3C40123F" w14:textId="77777777" w:rsidR="005318F1" w:rsidRDefault="005318F1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0108C585" w14:textId="77777777" w:rsidR="005318F1" w:rsidRPr="009D3B77" w:rsidRDefault="005318F1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488E2F7F" w14:textId="77777777" w:rsidR="002E537F" w:rsidRPr="00F2431D" w:rsidRDefault="002E537F" w:rsidP="002E537F">
      <w:pPr>
        <w:pStyle w:val="Standard"/>
        <w:autoSpaceDE w:val="0"/>
        <w:spacing w:line="360" w:lineRule="auto"/>
        <w:jc w:val="center"/>
        <w:rPr>
          <w:rFonts w:ascii="Tahoma" w:eastAsia="Calibri" w:hAnsi="Tahoma" w:cs="Tahoma"/>
          <w:b/>
          <w:color w:val="000000"/>
          <w:sz w:val="28"/>
          <w:szCs w:val="28"/>
        </w:rPr>
      </w:pPr>
      <w:r w:rsidRPr="009D3B77">
        <w:rPr>
          <w:rFonts w:ascii="Tahoma" w:eastAsia="Calibri" w:hAnsi="Tahoma" w:cs="Tahoma"/>
          <w:b/>
          <w:color w:val="000000"/>
          <w:sz w:val="28"/>
          <w:szCs w:val="28"/>
        </w:rPr>
        <w:t>OŚWIADCZENIE</w:t>
      </w:r>
    </w:p>
    <w:p w14:paraId="11C0ED1D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31552589" w14:textId="77777777" w:rsidR="002E537F" w:rsidRPr="009D3B77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2A8DD4DC" w14:textId="1937002D" w:rsidR="002E537F" w:rsidRPr="00D01B4B" w:rsidRDefault="002E537F" w:rsidP="002B1AF4">
      <w:pPr>
        <w:spacing w:after="0" w:line="360" w:lineRule="auto"/>
        <w:ind w:firstLine="708"/>
        <w:jc w:val="both"/>
        <w:rPr>
          <w:rFonts w:ascii="Tahoma" w:eastAsia="Tahoma" w:hAnsi="Tahoma"/>
          <w:b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Oświadczamy, że nabyta od </w:t>
      </w:r>
      <w:r w:rsidRPr="000258D6">
        <w:rPr>
          <w:rFonts w:ascii="Tahoma" w:hAnsi="Tahoma" w:cs="Tahoma"/>
          <w:b/>
          <w:bCs/>
          <w:sz w:val="20"/>
          <w:szCs w:val="20"/>
        </w:rPr>
        <w:t>Go 2 win Anna Niedziółka</w:t>
      </w:r>
      <w:r w:rsidRPr="000258D6">
        <w:rPr>
          <w:rFonts w:ascii="Tahoma" w:hAnsi="Tahoma" w:cs="Tahoma"/>
          <w:bCs/>
          <w:sz w:val="20"/>
          <w:szCs w:val="20"/>
        </w:rPr>
        <w:t>, z siedzibą</w:t>
      </w:r>
      <w:r>
        <w:rPr>
          <w:rFonts w:ascii="Tahoma" w:hAnsi="Tahoma" w:cs="Tahoma"/>
          <w:bCs/>
          <w:sz w:val="20"/>
          <w:szCs w:val="20"/>
        </w:rPr>
        <w:t xml:space="preserve"> w Warszawie,                                    </w:t>
      </w:r>
      <w:r w:rsidRPr="000258D6">
        <w:rPr>
          <w:rFonts w:ascii="Tahoma" w:hAnsi="Tahoma" w:cs="Tahoma"/>
          <w:bCs/>
          <w:sz w:val="20"/>
          <w:szCs w:val="20"/>
        </w:rPr>
        <w:t>przy</w:t>
      </w:r>
      <w:r w:rsidRPr="000258D6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258D6">
        <w:rPr>
          <w:rFonts w:ascii="Tahoma" w:hAnsi="Tahoma" w:cs="Tahoma"/>
          <w:sz w:val="20"/>
          <w:szCs w:val="20"/>
        </w:rPr>
        <w:t>ul. Janinówka 11/50</w:t>
      </w:r>
      <w:r w:rsidRPr="000258D6">
        <w:rPr>
          <w:rFonts w:ascii="Tahoma" w:hAnsi="Tahoma" w:cs="Tahoma"/>
          <w:b/>
          <w:bCs/>
          <w:sz w:val="20"/>
          <w:szCs w:val="20"/>
        </w:rPr>
        <w:t xml:space="preserve">, </w:t>
      </w:r>
      <w:r w:rsidRPr="000258D6">
        <w:rPr>
          <w:rFonts w:ascii="Tahoma" w:hAnsi="Tahoma" w:cs="Tahoma"/>
          <w:sz w:val="20"/>
          <w:szCs w:val="20"/>
        </w:rPr>
        <w:t xml:space="preserve">NIP: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5371946381,</w:t>
      </w:r>
      <w:r w:rsidRPr="000258D6">
        <w:rPr>
          <w:rFonts w:ascii="Tahoma" w:hAnsi="Tahoma" w:cs="Tahoma"/>
          <w:sz w:val="20"/>
          <w:szCs w:val="20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usługa szkoleniowa: </w:t>
      </w:r>
      <w:r w:rsidR="002B1AF4" w:rsidRPr="000B5053">
        <w:rPr>
          <w:rFonts w:ascii="Tahoma" w:eastAsia="Tahoma" w:hAnsi="Tahoma"/>
          <w:b/>
          <w:sz w:val="20"/>
          <w:szCs w:val="20"/>
        </w:rPr>
        <w:t>Nowoczesna komunikacja instytucji publicznych w social mediach: Facebook, Instagram, ChatGPT</w:t>
      </w:r>
      <w:r w:rsidR="002B1AF4">
        <w:rPr>
          <w:rFonts w:ascii="Tahoma" w:eastAsia="Tahoma" w:hAnsi="Tahoma"/>
          <w:b/>
          <w:sz w:val="20"/>
          <w:szCs w:val="20"/>
        </w:rPr>
        <w:t xml:space="preserve"> </w:t>
      </w:r>
      <w:r w:rsidR="002B1AF4" w:rsidRPr="000B5053">
        <w:rPr>
          <w:rFonts w:ascii="Tahoma" w:eastAsia="Tahoma" w:hAnsi="Tahoma"/>
          <w:b/>
          <w:sz w:val="20"/>
          <w:szCs w:val="20"/>
        </w:rPr>
        <w:t xml:space="preserve">– </w:t>
      </w:r>
      <w:r w:rsidR="002B1AF4">
        <w:rPr>
          <w:rFonts w:ascii="Tahoma" w:eastAsia="Tahoma" w:hAnsi="Tahoma"/>
          <w:b/>
          <w:sz w:val="20"/>
          <w:szCs w:val="20"/>
        </w:rPr>
        <w:t xml:space="preserve"> </w:t>
      </w:r>
      <w:r w:rsidR="002B1AF4" w:rsidRPr="000B5053">
        <w:rPr>
          <w:rFonts w:ascii="Tahoma" w:eastAsia="Tahoma" w:hAnsi="Tahoma"/>
          <w:b/>
          <w:sz w:val="20"/>
          <w:szCs w:val="20"/>
        </w:rPr>
        <w:t>szkolenie online</w:t>
      </w:r>
      <w:r w:rsidR="002B1AF4">
        <w:rPr>
          <w:rFonts w:ascii="Tahoma" w:eastAsia="Tahoma" w:hAnsi="Tahoma"/>
          <w:b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która odbędzie się</w:t>
      </w:r>
      <w:r w:rsidRPr="000258D6">
        <w:rPr>
          <w:rFonts w:ascii="Tahoma" w:hAnsi="Tahoma" w:cs="Tahoma"/>
          <w:sz w:val="20"/>
          <w:szCs w:val="20"/>
        </w:rPr>
        <w:t xml:space="preserve"> </w:t>
      </w:r>
      <w:r w:rsidR="00DC26D2">
        <w:rPr>
          <w:rFonts w:ascii="Tahoma" w:eastAsia="Tahoma" w:hAnsi="Tahoma"/>
          <w:b/>
          <w:sz w:val="20"/>
          <w:szCs w:val="20"/>
        </w:rPr>
        <w:t>10 grudnia</w:t>
      </w:r>
      <w:r w:rsidR="002B1AF4">
        <w:rPr>
          <w:rFonts w:ascii="Tahoma" w:hAnsi="Tahoma" w:cs="Tahoma"/>
          <w:b/>
          <w:sz w:val="20"/>
          <w:szCs w:val="20"/>
        </w:rPr>
        <w:t xml:space="preserve"> </w:t>
      </w:r>
      <w:r w:rsidR="00696569">
        <w:rPr>
          <w:rFonts w:ascii="Tahoma" w:hAnsi="Tahoma" w:cs="Tahoma"/>
          <w:b/>
          <w:sz w:val="20"/>
          <w:szCs w:val="20"/>
        </w:rPr>
        <w:t>202</w:t>
      </w:r>
      <w:r w:rsidR="00670989">
        <w:rPr>
          <w:rFonts w:ascii="Tahoma" w:hAnsi="Tahoma" w:cs="Tahoma"/>
          <w:b/>
          <w:sz w:val="20"/>
          <w:szCs w:val="20"/>
        </w:rPr>
        <w:t>5</w:t>
      </w:r>
      <w:r w:rsidR="00CF2E46">
        <w:rPr>
          <w:rFonts w:ascii="Tahoma" w:hAnsi="Tahoma" w:cs="Tahoma"/>
          <w:b/>
          <w:sz w:val="20"/>
          <w:szCs w:val="20"/>
        </w:rPr>
        <w:t xml:space="preserve"> </w:t>
      </w:r>
      <w:r w:rsidRPr="005318F1">
        <w:rPr>
          <w:rFonts w:ascii="Tahoma" w:hAnsi="Tahoma" w:cs="Tahoma"/>
          <w:b/>
          <w:sz w:val="20"/>
          <w:szCs w:val="20"/>
        </w:rPr>
        <w:t xml:space="preserve">r.,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mająca charakter usługi kształcenia zawodowego/przekwalifikowania zawodowego, jest finansowana </w:t>
      </w:r>
      <w:r w:rsidR="00D17761">
        <w:rPr>
          <w:rFonts w:ascii="Tahoma" w:eastAsia="Calibri" w:hAnsi="Tahoma" w:cs="Tahoma"/>
          <w:color w:val="000000"/>
          <w:sz w:val="20"/>
          <w:szCs w:val="20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ze środków publicznych:</w:t>
      </w:r>
    </w:p>
    <w:p w14:paraId="1E2BB877" w14:textId="78ACA8FE" w:rsidR="002E537F" w:rsidRPr="000258D6" w:rsidRDefault="002E537F" w:rsidP="002B1AF4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br/>
        <w:t>a) w całości, zgodnie z treścią art. 43 ust. 1 pkt 29 lit. c ustawy o podatku od towarów i usług z dnia 11.03.2004 r.</w:t>
      </w:r>
      <w:r w:rsidRPr="000258D6">
        <w:rPr>
          <w:rFonts w:ascii="Tahoma" w:hAnsi="Tahoma" w:cs="Tahoma"/>
          <w:color w:val="454246"/>
          <w:sz w:val="20"/>
          <w:szCs w:val="20"/>
          <w:shd w:val="clear" w:color="auto" w:fill="FFFFFF"/>
          <w:lang w:eastAsia="pl-PL" w:bidi="ar-SA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(Dz. U. z 2011 r. nr 177, poz. 1054 z późniejszymi zmianami)*</w:t>
      </w:r>
    </w:p>
    <w:p w14:paraId="0E507E15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41019EBB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lub</w:t>
      </w:r>
    </w:p>
    <w:p w14:paraId="76334120" w14:textId="07F98CBC" w:rsidR="002E537F" w:rsidRPr="00F30863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2"/>
          <w:szCs w:val="22"/>
        </w:rPr>
      </w:pPr>
      <w:r w:rsidRPr="000258D6"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Tahoma" w:eastAsia="Calibri" w:hAnsi="Tahoma" w:cs="Tahoma"/>
          <w:color w:val="000000"/>
          <w:sz w:val="20"/>
          <w:szCs w:val="20"/>
        </w:rPr>
        <w:t>b) w co najmniej 70%, zgodnie z treścią § 3 ust. 1 pkt 14 rozporządzenia Ministra Finansów z dnia 20.12.2013 r. w sprawie zwolnień od podatku od towarów i usług oraz warunków stosowania tych zwolnień (tekst jednolity Dz. U. z 2018 r. poz. 701)*</w:t>
      </w:r>
    </w:p>
    <w:p w14:paraId="2756569F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3645DE1D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3166DBE6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*Prosimy zaznaczyć właściwą opcję a) lub b)</w:t>
      </w:r>
    </w:p>
    <w:p w14:paraId="520EC678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1BE0C11D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185D2F02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49E11F6A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5C7F0E7B" w14:textId="77777777" w:rsidR="002E537F" w:rsidRPr="000258D6" w:rsidRDefault="002E537F" w:rsidP="002E537F">
      <w:pPr>
        <w:pStyle w:val="Standard"/>
        <w:autoSpaceDE w:val="0"/>
        <w:spacing w:line="360" w:lineRule="auto"/>
        <w:jc w:val="center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Miejsce, data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Pieczątka i podpis</w:t>
      </w:r>
    </w:p>
    <w:p w14:paraId="115B70E2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7C064CAA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18B8094D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6749860B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  <w:t>……….</w:t>
      </w:r>
      <w:r w:rsidRPr="000258D6"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</w:p>
    <w:p w14:paraId="0AA8413F" w14:textId="77777777" w:rsidR="00C43487" w:rsidRDefault="00C43487"/>
    <w:sectPr w:rsidR="00C43487" w:rsidSect="00164645">
      <w:headerReference w:type="default" r:id="rId12"/>
      <w:footerReference w:type="default" r:id="rId13"/>
      <w:pgSz w:w="11906" w:h="16838"/>
      <w:pgMar w:top="127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E8AAE" w14:textId="77777777" w:rsidR="00E8578D" w:rsidRDefault="00E8578D" w:rsidP="0065202F">
      <w:pPr>
        <w:spacing w:after="0" w:line="240" w:lineRule="auto"/>
      </w:pPr>
      <w:r>
        <w:separator/>
      </w:r>
    </w:p>
  </w:endnote>
  <w:endnote w:type="continuationSeparator" w:id="0">
    <w:p w14:paraId="0C8979BA" w14:textId="77777777" w:rsidR="00E8578D" w:rsidRDefault="00E8578D" w:rsidP="0065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96F32" w14:textId="77777777" w:rsidR="00CB0E58" w:rsidRDefault="00000000">
    <w:pPr>
      <w:pStyle w:val="Stopka"/>
      <w:rPr>
        <w:b/>
        <w:color w:val="660033"/>
      </w:rPr>
    </w:pPr>
    <w:r>
      <w:rPr>
        <w:b/>
        <w:color w:val="660033"/>
      </w:rPr>
      <w:pict w14:anchorId="42051C23">
        <v:rect id="_x0000_i1026" style="width:453.6pt;height:1pt" o:hralign="center" o:hrstd="t" o:hrnoshade="t" o:hr="t" fillcolor="#1f497d [3215]" stroked="f"/>
      </w:pict>
    </w:r>
  </w:p>
  <w:tbl>
    <w:tblPr>
      <w:tblStyle w:val="Tabela-Siatka"/>
      <w:tblW w:w="93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8"/>
      <w:gridCol w:w="4658"/>
    </w:tblGrid>
    <w:tr w:rsidR="000D625B" w14:paraId="0BFC4F37" w14:textId="77777777" w:rsidTr="000D625B">
      <w:trPr>
        <w:trHeight w:val="1138"/>
      </w:trPr>
      <w:tc>
        <w:tcPr>
          <w:tcW w:w="4658" w:type="dxa"/>
        </w:tcPr>
        <w:p w14:paraId="7E1B8157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</w:p>
        <w:p w14:paraId="003DDEF2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Go 2 win</w:t>
          </w:r>
          <w:r>
            <w:rPr>
              <w:rFonts w:ascii="Tahoma" w:hAnsi="Tahoma" w:cs="Tahoma"/>
              <w:sz w:val="18"/>
              <w:szCs w:val="18"/>
            </w:rPr>
            <w:t xml:space="preserve"> Anna Niedziółka</w:t>
          </w:r>
        </w:p>
        <w:p w14:paraId="609E9299" w14:textId="77777777" w:rsidR="000D625B" w:rsidRPr="00F727A6" w:rsidRDefault="000D625B" w:rsidP="00CF2059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Ul. Janinówka 11/50, 03-562 Warszawa</w:t>
          </w:r>
        </w:p>
        <w:p w14:paraId="3E6AE9A0" w14:textId="77777777" w:rsidR="000D625B" w:rsidRPr="00F727A6" w:rsidRDefault="000D625B" w:rsidP="00CF2059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NIP: 5371946381, Regon: 030808322</w:t>
          </w:r>
        </w:p>
        <w:p w14:paraId="26917286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</w:p>
      </w:tc>
      <w:tc>
        <w:tcPr>
          <w:tcW w:w="4658" w:type="dxa"/>
          <w:vAlign w:val="center"/>
        </w:tcPr>
        <w:p w14:paraId="34E33886" w14:textId="77777777" w:rsidR="000D625B" w:rsidRPr="00CF2059" w:rsidRDefault="008E2846" w:rsidP="00ED27B3">
          <w:pPr>
            <w:pStyle w:val="Stopka"/>
            <w:jc w:val="center"/>
            <w:rPr>
              <w:rFonts w:ascii="Tahoma" w:hAnsi="Tahoma" w:cs="Tahoma"/>
              <w:color w:val="993366"/>
              <w:sz w:val="18"/>
              <w:szCs w:val="18"/>
            </w:rPr>
          </w:pPr>
          <w:r w:rsidRPr="00A860DE">
            <w:rPr>
              <w:rFonts w:ascii="Tahoma" w:hAnsi="Tahoma" w:cs="Tahoma"/>
              <w:color w:val="0F243E" w:themeColor="text2" w:themeShade="80"/>
              <w:sz w:val="40"/>
              <w:szCs w:val="40"/>
            </w:rPr>
            <w:t>www.szkolimynajlepiej.pl</w:t>
          </w:r>
        </w:p>
      </w:tc>
    </w:tr>
  </w:tbl>
  <w:p w14:paraId="69779EFC" w14:textId="77777777" w:rsidR="00F727A6" w:rsidRPr="009854D7" w:rsidRDefault="00F727A6" w:rsidP="00CF2059">
    <w:pPr>
      <w:pStyle w:val="Stopka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57B07" w14:textId="77777777" w:rsidR="00E8578D" w:rsidRDefault="00E8578D" w:rsidP="0065202F">
      <w:pPr>
        <w:spacing w:after="0" w:line="240" w:lineRule="auto"/>
      </w:pPr>
      <w:r>
        <w:separator/>
      </w:r>
    </w:p>
  </w:footnote>
  <w:footnote w:type="continuationSeparator" w:id="0">
    <w:p w14:paraId="04A592A5" w14:textId="77777777" w:rsidR="00E8578D" w:rsidRDefault="00E8578D" w:rsidP="00652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82F8E" w14:textId="77777777" w:rsidR="0065202F" w:rsidRDefault="004C3197" w:rsidP="0066771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AAFB15" wp14:editId="3B6F3B48">
          <wp:simplePos x="0" y="0"/>
          <wp:positionH relativeFrom="margin">
            <wp:posOffset>40005</wp:posOffset>
          </wp:positionH>
          <wp:positionV relativeFrom="margin">
            <wp:posOffset>-685165</wp:posOffset>
          </wp:positionV>
          <wp:extent cx="2113280" cy="501650"/>
          <wp:effectExtent l="0" t="0" r="0" b="0"/>
          <wp:wrapSquare wrapText="bothSides"/>
          <wp:docPr id="1" name="Obraz 1" descr="C:\Users\Ania\Desktop\Szkolimy najlepiej\Logosy\szkolimynajlepie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a\Desktop\Szkolimy najlepiej\Logosy\szkolimynajlepiej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542D1" w14:textId="77777777"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Anna</w:t>
    </w:r>
    <w:r w:rsidR="0067266A" w:rsidRPr="0067266A">
      <w:rPr>
        <w:rFonts w:ascii="Tahoma" w:hAnsi="Tahoma" w:cs="Tahoma"/>
        <w:sz w:val="18"/>
        <w:szCs w:val="18"/>
      </w:rPr>
      <w:t xml:space="preserve"> Niedziółka</w:t>
    </w:r>
  </w:p>
  <w:p w14:paraId="0470F285" w14:textId="77777777"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tel. kom.: 609 123 599</w:t>
    </w:r>
  </w:p>
  <w:p w14:paraId="7C147A55" w14:textId="77777777" w:rsidR="0067266A" w:rsidRPr="0067266A" w:rsidRDefault="009460AA" w:rsidP="009460AA">
    <w:pPr>
      <w:spacing w:after="0" w:line="240" w:lineRule="auto"/>
      <w:ind w:left="6237"/>
      <w:rPr>
        <w:rStyle w:val="Hipercze"/>
        <w:rFonts w:ascii="Tahoma" w:eastAsia="Times New Roman" w:hAnsi="Tahoma" w:cs="Tahoma"/>
        <w:sz w:val="20"/>
        <w:szCs w:val="20"/>
      </w:rPr>
    </w:pPr>
    <w:r w:rsidRPr="009460AA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>e-mail:</w:t>
    </w:r>
    <w:r w:rsidR="009F16C4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 xml:space="preserve"> </w:t>
    </w:r>
    <w:r w:rsidRPr="009460AA">
      <w:rPr>
        <w:rStyle w:val="Hipercze"/>
        <w:rFonts w:ascii="Tahoma" w:eastAsia="Times New Roman" w:hAnsi="Tahoma" w:cs="Tahoma"/>
        <w:sz w:val="18"/>
        <w:szCs w:val="18"/>
      </w:rPr>
      <w:t>anna</w:t>
    </w:r>
    <w:r w:rsidR="0067266A" w:rsidRPr="009460AA">
      <w:rPr>
        <w:rStyle w:val="Hipercze"/>
        <w:rFonts w:ascii="Tahoma" w:eastAsia="Times New Roman" w:hAnsi="Tahoma" w:cs="Tahoma"/>
        <w:sz w:val="18"/>
        <w:szCs w:val="18"/>
      </w:rPr>
      <w:t>@szkolimynajlepiej.pl</w:t>
    </w:r>
  </w:p>
  <w:p w14:paraId="38A5FA8D" w14:textId="77777777" w:rsidR="004C3197" w:rsidRPr="007F0B8D" w:rsidRDefault="00000000" w:rsidP="004C3197">
    <w:pPr>
      <w:pStyle w:val="Nagwek"/>
      <w:tabs>
        <w:tab w:val="clear" w:pos="4536"/>
        <w:tab w:val="clear" w:pos="9072"/>
        <w:tab w:val="center" w:pos="5812"/>
        <w:tab w:val="right" w:pos="5954"/>
      </w:tabs>
      <w:rPr>
        <w:b/>
        <w:color w:val="660033"/>
      </w:rPr>
    </w:pPr>
    <w:r>
      <w:rPr>
        <w:b/>
        <w:color w:val="660033"/>
      </w:rPr>
      <w:pict w14:anchorId="35420D4D">
        <v:rect id="_x0000_i1025" style="width:453.6pt;height:1pt" o:hralign="center" o:hrstd="t" o:hrnoshade="t" o:hr="t" fillcolor="#1f497d [3215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2A41"/>
    <w:multiLevelType w:val="hybridMultilevel"/>
    <w:tmpl w:val="8DD0E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00D9B"/>
    <w:multiLevelType w:val="hybridMultilevel"/>
    <w:tmpl w:val="DA884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F7870"/>
    <w:multiLevelType w:val="hybridMultilevel"/>
    <w:tmpl w:val="5A3E97EC"/>
    <w:lvl w:ilvl="0" w:tplc="A432A5C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04150003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3" w15:restartNumberingAfterBreak="0">
    <w:nsid w:val="24B60201"/>
    <w:multiLevelType w:val="hybridMultilevel"/>
    <w:tmpl w:val="F3EC6C1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F05ED"/>
    <w:multiLevelType w:val="multilevel"/>
    <w:tmpl w:val="E410BBD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105411C"/>
    <w:multiLevelType w:val="hybridMultilevel"/>
    <w:tmpl w:val="06E82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D017F"/>
    <w:multiLevelType w:val="hybridMultilevel"/>
    <w:tmpl w:val="3EFE0D3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331E3"/>
    <w:multiLevelType w:val="hybridMultilevel"/>
    <w:tmpl w:val="3398C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F0C0D"/>
    <w:multiLevelType w:val="hybridMultilevel"/>
    <w:tmpl w:val="FC1410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66D5E"/>
    <w:multiLevelType w:val="hybridMultilevel"/>
    <w:tmpl w:val="764E20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07FAA"/>
    <w:multiLevelType w:val="hybridMultilevel"/>
    <w:tmpl w:val="FE1E5D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A741C"/>
    <w:multiLevelType w:val="hybridMultilevel"/>
    <w:tmpl w:val="A63A7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B1773A"/>
    <w:multiLevelType w:val="hybridMultilevel"/>
    <w:tmpl w:val="6886486E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BF5083"/>
    <w:multiLevelType w:val="hybridMultilevel"/>
    <w:tmpl w:val="DC089D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746345">
    <w:abstractNumId w:val="2"/>
  </w:num>
  <w:num w:numId="2" w16cid:durableId="2120834309">
    <w:abstractNumId w:val="5"/>
  </w:num>
  <w:num w:numId="3" w16cid:durableId="1476603673">
    <w:abstractNumId w:val="12"/>
  </w:num>
  <w:num w:numId="4" w16cid:durableId="2091998247">
    <w:abstractNumId w:val="4"/>
  </w:num>
  <w:num w:numId="5" w16cid:durableId="1364747305">
    <w:abstractNumId w:val="13"/>
  </w:num>
  <w:num w:numId="6" w16cid:durableId="1293175984">
    <w:abstractNumId w:val="1"/>
  </w:num>
  <w:num w:numId="7" w16cid:durableId="333337023">
    <w:abstractNumId w:val="8"/>
  </w:num>
  <w:num w:numId="8" w16cid:durableId="2146192702">
    <w:abstractNumId w:val="3"/>
  </w:num>
  <w:num w:numId="9" w16cid:durableId="1990935354">
    <w:abstractNumId w:val="10"/>
  </w:num>
  <w:num w:numId="10" w16cid:durableId="1947271514">
    <w:abstractNumId w:val="0"/>
  </w:num>
  <w:num w:numId="11" w16cid:durableId="1510559663">
    <w:abstractNumId w:val="6"/>
  </w:num>
  <w:num w:numId="12" w16cid:durableId="1369450452">
    <w:abstractNumId w:val="9"/>
  </w:num>
  <w:num w:numId="13" w16cid:durableId="1204905241">
    <w:abstractNumId w:val="7"/>
  </w:num>
  <w:num w:numId="14" w16cid:durableId="954822755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12"/>
    <w:rsid w:val="000049C6"/>
    <w:rsid w:val="00005A9A"/>
    <w:rsid w:val="00012880"/>
    <w:rsid w:val="00020B0D"/>
    <w:rsid w:val="00023FF8"/>
    <w:rsid w:val="000258D6"/>
    <w:rsid w:val="00026548"/>
    <w:rsid w:val="00044EA6"/>
    <w:rsid w:val="00046D79"/>
    <w:rsid w:val="000523AC"/>
    <w:rsid w:val="000550BF"/>
    <w:rsid w:val="00056C5C"/>
    <w:rsid w:val="00061331"/>
    <w:rsid w:val="000668BF"/>
    <w:rsid w:val="00076951"/>
    <w:rsid w:val="000A08B6"/>
    <w:rsid w:val="000B5053"/>
    <w:rsid w:val="000B6165"/>
    <w:rsid w:val="000B74D0"/>
    <w:rsid w:val="000C52C4"/>
    <w:rsid w:val="000C7E02"/>
    <w:rsid w:val="000C7E56"/>
    <w:rsid w:val="000D36DC"/>
    <w:rsid w:val="000D625B"/>
    <w:rsid w:val="000E360C"/>
    <w:rsid w:val="000F51C5"/>
    <w:rsid w:val="0010315B"/>
    <w:rsid w:val="00104820"/>
    <w:rsid w:val="00104BAE"/>
    <w:rsid w:val="0011520E"/>
    <w:rsid w:val="0011536C"/>
    <w:rsid w:val="001169FA"/>
    <w:rsid w:val="001323C1"/>
    <w:rsid w:val="0013444D"/>
    <w:rsid w:val="001349E3"/>
    <w:rsid w:val="00136602"/>
    <w:rsid w:val="00137BA2"/>
    <w:rsid w:val="0014258F"/>
    <w:rsid w:val="00142D2B"/>
    <w:rsid w:val="001450CB"/>
    <w:rsid w:val="0015147A"/>
    <w:rsid w:val="0015255A"/>
    <w:rsid w:val="0015328D"/>
    <w:rsid w:val="0015370B"/>
    <w:rsid w:val="00154F78"/>
    <w:rsid w:val="00155F3A"/>
    <w:rsid w:val="00157D05"/>
    <w:rsid w:val="00162C3E"/>
    <w:rsid w:val="00163E8D"/>
    <w:rsid w:val="00164645"/>
    <w:rsid w:val="00171137"/>
    <w:rsid w:val="0017162C"/>
    <w:rsid w:val="00172A4C"/>
    <w:rsid w:val="00172BF6"/>
    <w:rsid w:val="0017473E"/>
    <w:rsid w:val="001805C5"/>
    <w:rsid w:val="00181341"/>
    <w:rsid w:val="00186985"/>
    <w:rsid w:val="00187B8D"/>
    <w:rsid w:val="00192FDA"/>
    <w:rsid w:val="001933F8"/>
    <w:rsid w:val="001A7451"/>
    <w:rsid w:val="001C0F91"/>
    <w:rsid w:val="001C2939"/>
    <w:rsid w:val="001C38BB"/>
    <w:rsid w:val="001C596C"/>
    <w:rsid w:val="001D3A3F"/>
    <w:rsid w:val="001D732E"/>
    <w:rsid w:val="001E1A7C"/>
    <w:rsid w:val="001E2543"/>
    <w:rsid w:val="001F0FEB"/>
    <w:rsid w:val="001F747C"/>
    <w:rsid w:val="0021128A"/>
    <w:rsid w:val="00222A9D"/>
    <w:rsid w:val="00223217"/>
    <w:rsid w:val="0023174F"/>
    <w:rsid w:val="002346C1"/>
    <w:rsid w:val="002369C9"/>
    <w:rsid w:val="00237005"/>
    <w:rsid w:val="00240744"/>
    <w:rsid w:val="0024413B"/>
    <w:rsid w:val="00245819"/>
    <w:rsid w:val="00251EF2"/>
    <w:rsid w:val="00257F95"/>
    <w:rsid w:val="0026528B"/>
    <w:rsid w:val="00272870"/>
    <w:rsid w:val="002734F5"/>
    <w:rsid w:val="0027493A"/>
    <w:rsid w:val="00280959"/>
    <w:rsid w:val="002821AF"/>
    <w:rsid w:val="00295A54"/>
    <w:rsid w:val="002A0546"/>
    <w:rsid w:val="002A1C22"/>
    <w:rsid w:val="002A5442"/>
    <w:rsid w:val="002A5E8B"/>
    <w:rsid w:val="002B09E7"/>
    <w:rsid w:val="002B1AF4"/>
    <w:rsid w:val="002B3132"/>
    <w:rsid w:val="002B4602"/>
    <w:rsid w:val="002B5421"/>
    <w:rsid w:val="002B5581"/>
    <w:rsid w:val="002C1113"/>
    <w:rsid w:val="002C2511"/>
    <w:rsid w:val="002C2A84"/>
    <w:rsid w:val="002C3E84"/>
    <w:rsid w:val="002C7389"/>
    <w:rsid w:val="002C7AF6"/>
    <w:rsid w:val="002D2D8C"/>
    <w:rsid w:val="002D5547"/>
    <w:rsid w:val="002D7033"/>
    <w:rsid w:val="002E054D"/>
    <w:rsid w:val="002E537F"/>
    <w:rsid w:val="002E6A52"/>
    <w:rsid w:val="002E7889"/>
    <w:rsid w:val="002F3E49"/>
    <w:rsid w:val="002F78FA"/>
    <w:rsid w:val="002F7954"/>
    <w:rsid w:val="0030006C"/>
    <w:rsid w:val="003168F7"/>
    <w:rsid w:val="00320421"/>
    <w:rsid w:val="00322D16"/>
    <w:rsid w:val="0033763C"/>
    <w:rsid w:val="003470A4"/>
    <w:rsid w:val="00347C0A"/>
    <w:rsid w:val="00372D0F"/>
    <w:rsid w:val="00375DAB"/>
    <w:rsid w:val="003779AF"/>
    <w:rsid w:val="00384E65"/>
    <w:rsid w:val="003873CE"/>
    <w:rsid w:val="003A08D8"/>
    <w:rsid w:val="003A4A5E"/>
    <w:rsid w:val="003A7452"/>
    <w:rsid w:val="003B22BB"/>
    <w:rsid w:val="003B688B"/>
    <w:rsid w:val="003C07DE"/>
    <w:rsid w:val="003C0F18"/>
    <w:rsid w:val="003C4843"/>
    <w:rsid w:val="003E5060"/>
    <w:rsid w:val="003E651A"/>
    <w:rsid w:val="003E6CC6"/>
    <w:rsid w:val="00400707"/>
    <w:rsid w:val="00400D6C"/>
    <w:rsid w:val="00401D26"/>
    <w:rsid w:val="00401E4B"/>
    <w:rsid w:val="00402D69"/>
    <w:rsid w:val="00402E28"/>
    <w:rsid w:val="00416178"/>
    <w:rsid w:val="00416D5C"/>
    <w:rsid w:val="00417261"/>
    <w:rsid w:val="00423118"/>
    <w:rsid w:val="00426402"/>
    <w:rsid w:val="00431D04"/>
    <w:rsid w:val="004377C0"/>
    <w:rsid w:val="0044139F"/>
    <w:rsid w:val="00445BCA"/>
    <w:rsid w:val="00456B90"/>
    <w:rsid w:val="00457C7C"/>
    <w:rsid w:val="0046051B"/>
    <w:rsid w:val="00460D1C"/>
    <w:rsid w:val="00462129"/>
    <w:rsid w:val="0046485E"/>
    <w:rsid w:val="00473D37"/>
    <w:rsid w:val="004770B9"/>
    <w:rsid w:val="0047745F"/>
    <w:rsid w:val="004848A6"/>
    <w:rsid w:val="00497E97"/>
    <w:rsid w:val="004A0748"/>
    <w:rsid w:val="004A4740"/>
    <w:rsid w:val="004A4F50"/>
    <w:rsid w:val="004A6CEE"/>
    <w:rsid w:val="004B0EBD"/>
    <w:rsid w:val="004B3139"/>
    <w:rsid w:val="004C24B2"/>
    <w:rsid w:val="004C3197"/>
    <w:rsid w:val="004C3E3B"/>
    <w:rsid w:val="004D0577"/>
    <w:rsid w:val="004D2969"/>
    <w:rsid w:val="004D3242"/>
    <w:rsid w:val="004E0ADF"/>
    <w:rsid w:val="004E2936"/>
    <w:rsid w:val="004E415D"/>
    <w:rsid w:val="004F0B04"/>
    <w:rsid w:val="004F1F5A"/>
    <w:rsid w:val="004F56DA"/>
    <w:rsid w:val="00502065"/>
    <w:rsid w:val="00504FF6"/>
    <w:rsid w:val="005055A7"/>
    <w:rsid w:val="005066DE"/>
    <w:rsid w:val="00512982"/>
    <w:rsid w:val="005148C3"/>
    <w:rsid w:val="00522B97"/>
    <w:rsid w:val="00524287"/>
    <w:rsid w:val="00526F3D"/>
    <w:rsid w:val="00527FD4"/>
    <w:rsid w:val="0053134D"/>
    <w:rsid w:val="005318F1"/>
    <w:rsid w:val="00533CB4"/>
    <w:rsid w:val="00537816"/>
    <w:rsid w:val="00543A47"/>
    <w:rsid w:val="0054511A"/>
    <w:rsid w:val="00550DB3"/>
    <w:rsid w:val="0055389E"/>
    <w:rsid w:val="00553A34"/>
    <w:rsid w:val="00554656"/>
    <w:rsid w:val="0055706F"/>
    <w:rsid w:val="00567958"/>
    <w:rsid w:val="005776B3"/>
    <w:rsid w:val="00580254"/>
    <w:rsid w:val="005840AB"/>
    <w:rsid w:val="005861F6"/>
    <w:rsid w:val="005A3203"/>
    <w:rsid w:val="005B3C03"/>
    <w:rsid w:val="005C02FA"/>
    <w:rsid w:val="005C2088"/>
    <w:rsid w:val="005C2AA4"/>
    <w:rsid w:val="005C5885"/>
    <w:rsid w:val="005C5EB4"/>
    <w:rsid w:val="005D23DD"/>
    <w:rsid w:val="005D5299"/>
    <w:rsid w:val="005E2AE4"/>
    <w:rsid w:val="005E3A7D"/>
    <w:rsid w:val="005E596C"/>
    <w:rsid w:val="005F0327"/>
    <w:rsid w:val="005F0CE0"/>
    <w:rsid w:val="00600BBB"/>
    <w:rsid w:val="00606D58"/>
    <w:rsid w:val="0060760D"/>
    <w:rsid w:val="00623121"/>
    <w:rsid w:val="00623229"/>
    <w:rsid w:val="0062526B"/>
    <w:rsid w:val="0062728E"/>
    <w:rsid w:val="00630484"/>
    <w:rsid w:val="00632D09"/>
    <w:rsid w:val="00640712"/>
    <w:rsid w:val="0064337A"/>
    <w:rsid w:val="00643FEB"/>
    <w:rsid w:val="00644D38"/>
    <w:rsid w:val="0065202F"/>
    <w:rsid w:val="00654261"/>
    <w:rsid w:val="006548F8"/>
    <w:rsid w:val="0065650C"/>
    <w:rsid w:val="00656869"/>
    <w:rsid w:val="00657384"/>
    <w:rsid w:val="006605C1"/>
    <w:rsid w:val="00663B9B"/>
    <w:rsid w:val="00667716"/>
    <w:rsid w:val="00670989"/>
    <w:rsid w:val="0067266A"/>
    <w:rsid w:val="00672CE8"/>
    <w:rsid w:val="00673AD9"/>
    <w:rsid w:val="00677ACF"/>
    <w:rsid w:val="006800D7"/>
    <w:rsid w:val="0068237D"/>
    <w:rsid w:val="00682B68"/>
    <w:rsid w:val="00683CAC"/>
    <w:rsid w:val="006846D9"/>
    <w:rsid w:val="006855A5"/>
    <w:rsid w:val="00686D72"/>
    <w:rsid w:val="00693DB2"/>
    <w:rsid w:val="0069525C"/>
    <w:rsid w:val="00696569"/>
    <w:rsid w:val="006A07C8"/>
    <w:rsid w:val="006A0D4A"/>
    <w:rsid w:val="006A2F3E"/>
    <w:rsid w:val="006A69B7"/>
    <w:rsid w:val="006B13A2"/>
    <w:rsid w:val="006B4209"/>
    <w:rsid w:val="006C2A26"/>
    <w:rsid w:val="006C49B9"/>
    <w:rsid w:val="006C5A44"/>
    <w:rsid w:val="006C7EBD"/>
    <w:rsid w:val="006D3AE5"/>
    <w:rsid w:val="006D4201"/>
    <w:rsid w:val="006E11BE"/>
    <w:rsid w:val="006E3BA0"/>
    <w:rsid w:val="006E40BD"/>
    <w:rsid w:val="006F2EEE"/>
    <w:rsid w:val="0070495F"/>
    <w:rsid w:val="007075F7"/>
    <w:rsid w:val="00707B9B"/>
    <w:rsid w:val="00710D0C"/>
    <w:rsid w:val="00713B69"/>
    <w:rsid w:val="007170A3"/>
    <w:rsid w:val="00724D75"/>
    <w:rsid w:val="007258E0"/>
    <w:rsid w:val="00730EE8"/>
    <w:rsid w:val="00732016"/>
    <w:rsid w:val="00733BC5"/>
    <w:rsid w:val="00735A62"/>
    <w:rsid w:val="00743679"/>
    <w:rsid w:val="00743A49"/>
    <w:rsid w:val="007466DD"/>
    <w:rsid w:val="0075176F"/>
    <w:rsid w:val="00757010"/>
    <w:rsid w:val="0075752A"/>
    <w:rsid w:val="00760ADB"/>
    <w:rsid w:val="0076116E"/>
    <w:rsid w:val="00761C2F"/>
    <w:rsid w:val="007629C5"/>
    <w:rsid w:val="007666F3"/>
    <w:rsid w:val="00767CF8"/>
    <w:rsid w:val="0078061B"/>
    <w:rsid w:val="0078468A"/>
    <w:rsid w:val="00792AEE"/>
    <w:rsid w:val="00795D45"/>
    <w:rsid w:val="007B2259"/>
    <w:rsid w:val="007B451C"/>
    <w:rsid w:val="007B666F"/>
    <w:rsid w:val="007C61CC"/>
    <w:rsid w:val="007D34D1"/>
    <w:rsid w:val="007F0B8D"/>
    <w:rsid w:val="007F12F6"/>
    <w:rsid w:val="007F4BA4"/>
    <w:rsid w:val="007F6807"/>
    <w:rsid w:val="00824288"/>
    <w:rsid w:val="008254D3"/>
    <w:rsid w:val="008305EC"/>
    <w:rsid w:val="0084366F"/>
    <w:rsid w:val="00846AB1"/>
    <w:rsid w:val="00847911"/>
    <w:rsid w:val="008532A6"/>
    <w:rsid w:val="00856542"/>
    <w:rsid w:val="00860957"/>
    <w:rsid w:val="00860DBC"/>
    <w:rsid w:val="00876121"/>
    <w:rsid w:val="008829CD"/>
    <w:rsid w:val="008859FC"/>
    <w:rsid w:val="008912DA"/>
    <w:rsid w:val="00895366"/>
    <w:rsid w:val="008B25A7"/>
    <w:rsid w:val="008B4A27"/>
    <w:rsid w:val="008B7BC7"/>
    <w:rsid w:val="008C0EAE"/>
    <w:rsid w:val="008C0FAA"/>
    <w:rsid w:val="008C5382"/>
    <w:rsid w:val="008D1965"/>
    <w:rsid w:val="008E2121"/>
    <w:rsid w:val="008E2846"/>
    <w:rsid w:val="008E35FD"/>
    <w:rsid w:val="008E456F"/>
    <w:rsid w:val="008E6400"/>
    <w:rsid w:val="008F3B23"/>
    <w:rsid w:val="008F4163"/>
    <w:rsid w:val="008F4B9F"/>
    <w:rsid w:val="0090086F"/>
    <w:rsid w:val="00905C40"/>
    <w:rsid w:val="00914FE6"/>
    <w:rsid w:val="0092026E"/>
    <w:rsid w:val="00921EF5"/>
    <w:rsid w:val="009249B6"/>
    <w:rsid w:val="00925322"/>
    <w:rsid w:val="00926D03"/>
    <w:rsid w:val="00930C2E"/>
    <w:rsid w:val="00932EE5"/>
    <w:rsid w:val="009356C3"/>
    <w:rsid w:val="00942688"/>
    <w:rsid w:val="00942B8A"/>
    <w:rsid w:val="009460AA"/>
    <w:rsid w:val="00946DFB"/>
    <w:rsid w:val="00951BD1"/>
    <w:rsid w:val="00954497"/>
    <w:rsid w:val="00954B2E"/>
    <w:rsid w:val="009726E5"/>
    <w:rsid w:val="00972BCD"/>
    <w:rsid w:val="00975964"/>
    <w:rsid w:val="009764F4"/>
    <w:rsid w:val="00982B0C"/>
    <w:rsid w:val="0098331F"/>
    <w:rsid w:val="009834EC"/>
    <w:rsid w:val="009854D7"/>
    <w:rsid w:val="00985CB6"/>
    <w:rsid w:val="009927EC"/>
    <w:rsid w:val="00992947"/>
    <w:rsid w:val="009A0CD7"/>
    <w:rsid w:val="009A2EC3"/>
    <w:rsid w:val="009A2F1E"/>
    <w:rsid w:val="009A71DC"/>
    <w:rsid w:val="009B23D2"/>
    <w:rsid w:val="009C24FE"/>
    <w:rsid w:val="009C5A1A"/>
    <w:rsid w:val="009C7744"/>
    <w:rsid w:val="009D264D"/>
    <w:rsid w:val="009E1801"/>
    <w:rsid w:val="009E1D29"/>
    <w:rsid w:val="009E22D8"/>
    <w:rsid w:val="009E27C6"/>
    <w:rsid w:val="009E4DDF"/>
    <w:rsid w:val="009F16C4"/>
    <w:rsid w:val="00A00DE4"/>
    <w:rsid w:val="00A032D2"/>
    <w:rsid w:val="00A05BFD"/>
    <w:rsid w:val="00A0640B"/>
    <w:rsid w:val="00A11DEA"/>
    <w:rsid w:val="00A1514F"/>
    <w:rsid w:val="00A202B0"/>
    <w:rsid w:val="00A24F4E"/>
    <w:rsid w:val="00A31B46"/>
    <w:rsid w:val="00A3587B"/>
    <w:rsid w:val="00A35EEC"/>
    <w:rsid w:val="00A428DC"/>
    <w:rsid w:val="00A508BF"/>
    <w:rsid w:val="00A53358"/>
    <w:rsid w:val="00A54004"/>
    <w:rsid w:val="00A605BB"/>
    <w:rsid w:val="00A60A67"/>
    <w:rsid w:val="00A64765"/>
    <w:rsid w:val="00A66032"/>
    <w:rsid w:val="00A80334"/>
    <w:rsid w:val="00A86CDE"/>
    <w:rsid w:val="00A90AFF"/>
    <w:rsid w:val="00AA6A7F"/>
    <w:rsid w:val="00AA6DCB"/>
    <w:rsid w:val="00AA7F35"/>
    <w:rsid w:val="00AB128E"/>
    <w:rsid w:val="00AB1E5A"/>
    <w:rsid w:val="00AB39F2"/>
    <w:rsid w:val="00AB45B0"/>
    <w:rsid w:val="00AB48C3"/>
    <w:rsid w:val="00AB729C"/>
    <w:rsid w:val="00AB7D40"/>
    <w:rsid w:val="00AB7DA3"/>
    <w:rsid w:val="00AC762E"/>
    <w:rsid w:val="00AE0385"/>
    <w:rsid w:val="00AE1715"/>
    <w:rsid w:val="00AE4EF5"/>
    <w:rsid w:val="00AF3B1A"/>
    <w:rsid w:val="00AF5B1C"/>
    <w:rsid w:val="00B0090A"/>
    <w:rsid w:val="00B01830"/>
    <w:rsid w:val="00B025F1"/>
    <w:rsid w:val="00B10F60"/>
    <w:rsid w:val="00B12B1A"/>
    <w:rsid w:val="00B147AD"/>
    <w:rsid w:val="00B45A41"/>
    <w:rsid w:val="00B533A6"/>
    <w:rsid w:val="00B57231"/>
    <w:rsid w:val="00B60E31"/>
    <w:rsid w:val="00B6615A"/>
    <w:rsid w:val="00B671AD"/>
    <w:rsid w:val="00B72004"/>
    <w:rsid w:val="00B738AD"/>
    <w:rsid w:val="00B768CE"/>
    <w:rsid w:val="00B810B9"/>
    <w:rsid w:val="00B81A5F"/>
    <w:rsid w:val="00B827DB"/>
    <w:rsid w:val="00B932E2"/>
    <w:rsid w:val="00BA1B37"/>
    <w:rsid w:val="00BB2F5C"/>
    <w:rsid w:val="00BC1471"/>
    <w:rsid w:val="00BC7C08"/>
    <w:rsid w:val="00BD40D7"/>
    <w:rsid w:val="00BD51FD"/>
    <w:rsid w:val="00BE0545"/>
    <w:rsid w:val="00BE0FFA"/>
    <w:rsid w:val="00BE5225"/>
    <w:rsid w:val="00BF5B87"/>
    <w:rsid w:val="00BF7AAA"/>
    <w:rsid w:val="00C01108"/>
    <w:rsid w:val="00C01CF4"/>
    <w:rsid w:val="00C06C7A"/>
    <w:rsid w:val="00C0715B"/>
    <w:rsid w:val="00C116A6"/>
    <w:rsid w:val="00C1273E"/>
    <w:rsid w:val="00C17E59"/>
    <w:rsid w:val="00C20C56"/>
    <w:rsid w:val="00C213EB"/>
    <w:rsid w:val="00C31ACF"/>
    <w:rsid w:val="00C36D5C"/>
    <w:rsid w:val="00C43487"/>
    <w:rsid w:val="00C43985"/>
    <w:rsid w:val="00C52A75"/>
    <w:rsid w:val="00C5484F"/>
    <w:rsid w:val="00C67CF9"/>
    <w:rsid w:val="00C7416C"/>
    <w:rsid w:val="00C75013"/>
    <w:rsid w:val="00C75852"/>
    <w:rsid w:val="00C7625E"/>
    <w:rsid w:val="00C76E3E"/>
    <w:rsid w:val="00C806F5"/>
    <w:rsid w:val="00C810B6"/>
    <w:rsid w:val="00C86F4C"/>
    <w:rsid w:val="00C92945"/>
    <w:rsid w:val="00C92C1D"/>
    <w:rsid w:val="00C944DC"/>
    <w:rsid w:val="00C97ED2"/>
    <w:rsid w:val="00CA37D7"/>
    <w:rsid w:val="00CB0E58"/>
    <w:rsid w:val="00CC4922"/>
    <w:rsid w:val="00CE22EB"/>
    <w:rsid w:val="00CE2EB3"/>
    <w:rsid w:val="00CE40FF"/>
    <w:rsid w:val="00CE5C28"/>
    <w:rsid w:val="00CF2059"/>
    <w:rsid w:val="00CF2E46"/>
    <w:rsid w:val="00CF7816"/>
    <w:rsid w:val="00D01B4B"/>
    <w:rsid w:val="00D01DD2"/>
    <w:rsid w:val="00D04A90"/>
    <w:rsid w:val="00D0650E"/>
    <w:rsid w:val="00D065EF"/>
    <w:rsid w:val="00D1544F"/>
    <w:rsid w:val="00D17761"/>
    <w:rsid w:val="00D324EE"/>
    <w:rsid w:val="00D3562F"/>
    <w:rsid w:val="00D6232A"/>
    <w:rsid w:val="00D62D5A"/>
    <w:rsid w:val="00D65CE8"/>
    <w:rsid w:val="00D728E9"/>
    <w:rsid w:val="00D74868"/>
    <w:rsid w:val="00D81D2C"/>
    <w:rsid w:val="00D93B3A"/>
    <w:rsid w:val="00D9765D"/>
    <w:rsid w:val="00DA312F"/>
    <w:rsid w:val="00DA6E77"/>
    <w:rsid w:val="00DA7478"/>
    <w:rsid w:val="00DA757E"/>
    <w:rsid w:val="00DB3333"/>
    <w:rsid w:val="00DB5243"/>
    <w:rsid w:val="00DB6E8B"/>
    <w:rsid w:val="00DC087F"/>
    <w:rsid w:val="00DC26D2"/>
    <w:rsid w:val="00DC4F3D"/>
    <w:rsid w:val="00DC6B7A"/>
    <w:rsid w:val="00DD042F"/>
    <w:rsid w:val="00DD240E"/>
    <w:rsid w:val="00DD3311"/>
    <w:rsid w:val="00DE2991"/>
    <w:rsid w:val="00DE2C88"/>
    <w:rsid w:val="00DF519A"/>
    <w:rsid w:val="00E013D2"/>
    <w:rsid w:val="00E048B9"/>
    <w:rsid w:val="00E11D38"/>
    <w:rsid w:val="00E16376"/>
    <w:rsid w:val="00E16704"/>
    <w:rsid w:val="00E17F7F"/>
    <w:rsid w:val="00E20991"/>
    <w:rsid w:val="00E24263"/>
    <w:rsid w:val="00E30549"/>
    <w:rsid w:val="00E32F7E"/>
    <w:rsid w:val="00E370E0"/>
    <w:rsid w:val="00E43E7A"/>
    <w:rsid w:val="00E45131"/>
    <w:rsid w:val="00E5373C"/>
    <w:rsid w:val="00E54A0A"/>
    <w:rsid w:val="00E5691D"/>
    <w:rsid w:val="00E66EFD"/>
    <w:rsid w:val="00E7150E"/>
    <w:rsid w:val="00E74437"/>
    <w:rsid w:val="00E77F74"/>
    <w:rsid w:val="00E820E5"/>
    <w:rsid w:val="00E8495C"/>
    <w:rsid w:val="00E8578D"/>
    <w:rsid w:val="00E91BCB"/>
    <w:rsid w:val="00E94D8B"/>
    <w:rsid w:val="00EA0D82"/>
    <w:rsid w:val="00EA2581"/>
    <w:rsid w:val="00EA523A"/>
    <w:rsid w:val="00EA56AB"/>
    <w:rsid w:val="00EB0FA9"/>
    <w:rsid w:val="00EB23BF"/>
    <w:rsid w:val="00EB5BF2"/>
    <w:rsid w:val="00EB7990"/>
    <w:rsid w:val="00EC0C42"/>
    <w:rsid w:val="00EC5C8F"/>
    <w:rsid w:val="00ED27B3"/>
    <w:rsid w:val="00EE6A36"/>
    <w:rsid w:val="00EF2CE5"/>
    <w:rsid w:val="00EF6D34"/>
    <w:rsid w:val="00F14CAC"/>
    <w:rsid w:val="00F242C1"/>
    <w:rsid w:val="00F2431D"/>
    <w:rsid w:val="00F30863"/>
    <w:rsid w:val="00F342D0"/>
    <w:rsid w:val="00F34C5B"/>
    <w:rsid w:val="00F372C3"/>
    <w:rsid w:val="00F4022B"/>
    <w:rsid w:val="00F5160E"/>
    <w:rsid w:val="00F51F37"/>
    <w:rsid w:val="00F52862"/>
    <w:rsid w:val="00F53F28"/>
    <w:rsid w:val="00F727A6"/>
    <w:rsid w:val="00F7418E"/>
    <w:rsid w:val="00F7469D"/>
    <w:rsid w:val="00F834FF"/>
    <w:rsid w:val="00F85753"/>
    <w:rsid w:val="00F8591B"/>
    <w:rsid w:val="00F91971"/>
    <w:rsid w:val="00F96414"/>
    <w:rsid w:val="00F96A29"/>
    <w:rsid w:val="00FA572C"/>
    <w:rsid w:val="00FA5E00"/>
    <w:rsid w:val="00FB11B6"/>
    <w:rsid w:val="00FB4B64"/>
    <w:rsid w:val="00FB695D"/>
    <w:rsid w:val="00FB6C2D"/>
    <w:rsid w:val="00FC082A"/>
    <w:rsid w:val="00FD1167"/>
    <w:rsid w:val="00FD5C34"/>
    <w:rsid w:val="00FE2513"/>
    <w:rsid w:val="00FE25C8"/>
    <w:rsid w:val="00FF2971"/>
    <w:rsid w:val="00FF3350"/>
    <w:rsid w:val="00FF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4032C"/>
  <w15:docId w15:val="{3F0D717F-8638-46CE-9FB4-8D310317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C738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C7389"/>
    <w:pPr>
      <w:keepNext/>
      <w:spacing w:after="0" w:line="240" w:lineRule="auto"/>
      <w:ind w:left="360"/>
      <w:outlineLvl w:val="1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2C7389"/>
    <w:pPr>
      <w:keepNext/>
      <w:spacing w:before="120" w:after="20" w:line="360" w:lineRule="auto"/>
      <w:jc w:val="both"/>
      <w:outlineLvl w:val="2"/>
    </w:pPr>
    <w:rPr>
      <w:rFonts w:ascii="Arial" w:eastAsia="Times New Roman" w:hAnsi="Arial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02F"/>
  </w:style>
  <w:style w:type="paragraph" w:styleId="Stopka">
    <w:name w:val="footer"/>
    <w:basedOn w:val="Normalny"/>
    <w:link w:val="StopkaZnak"/>
    <w:uiPriority w:val="99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02F"/>
  </w:style>
  <w:style w:type="paragraph" w:styleId="Tekstdymka">
    <w:name w:val="Balloon Text"/>
    <w:basedOn w:val="Normalny"/>
    <w:link w:val="TekstdymkaZnak"/>
    <w:uiPriority w:val="99"/>
    <w:semiHidden/>
    <w:unhideWhenUsed/>
    <w:rsid w:val="0065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02F"/>
    <w:rPr>
      <w:rFonts w:ascii="Tahoma" w:hAnsi="Tahoma" w:cs="Tahoma"/>
      <w:sz w:val="16"/>
      <w:szCs w:val="16"/>
    </w:rPr>
  </w:style>
  <w:style w:type="paragraph" w:styleId="Akapitzlist">
    <w:name w:val="List Paragraph"/>
    <w:aliases w:val="lista,Bulet,Wypunktowanie,Lettre d'introduction"/>
    <w:basedOn w:val="Normalny"/>
    <w:link w:val="AkapitzlistZnak"/>
    <w:uiPriority w:val="99"/>
    <w:qFormat/>
    <w:rsid w:val="006520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258F"/>
    <w:rPr>
      <w:color w:val="0000FF" w:themeColor="hyperlink"/>
      <w:u w:val="single"/>
    </w:rPr>
  </w:style>
  <w:style w:type="paragraph" w:customStyle="1" w:styleId="Default">
    <w:name w:val="Default"/>
    <w:qFormat/>
    <w:rsid w:val="005A320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D9765D"/>
  </w:style>
  <w:style w:type="table" w:styleId="Tabela-Siatka">
    <w:name w:val="Table Grid"/>
    <w:basedOn w:val="Standardowy"/>
    <w:uiPriority w:val="59"/>
    <w:rsid w:val="0032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Tekst podstawowy Znak1 Znak,Tekst pods...,Tekst podstawowy Znak2 Znak1,Tekst podstawowy Znak1 Znak Znak1,Tekst podstawowy Znak Znak Znak Znak1,Tekst podstawowy Znak Znak1 Znak1,Tekst podstawowy Znak1 Znak2"/>
    <w:basedOn w:val="Normalny"/>
    <w:link w:val="TekstpodstawowyZnak"/>
    <w:rsid w:val="003C07DE"/>
    <w:pPr>
      <w:suppressAutoHyphens/>
      <w:spacing w:after="120" w:line="240" w:lineRule="auto"/>
    </w:pPr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1 Znak Znak,Tekst pods... Znak,Tekst podstawowy Znak2 Znak1 Znak,Tekst podstawowy Znak1 Znak Znak1 Znak,Tekst podstawowy Znak Znak Znak Znak1 Znak,Tekst podstawowy Znak Znak1 Znak1 Znak"/>
    <w:basedOn w:val="Domylnaczcionkaakapitu"/>
    <w:link w:val="Tekstpodstawowy"/>
    <w:rsid w:val="003C07DE"/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C7389"/>
    <w:rPr>
      <w:rFonts w:ascii="Arial" w:eastAsia="Times New Roman" w:hAnsi="Arial" w:cs="Arial"/>
      <w:b/>
      <w:sz w:val="20"/>
      <w:szCs w:val="20"/>
      <w:lang w:eastAsia="pl-PL"/>
    </w:rPr>
  </w:style>
  <w:style w:type="character" w:styleId="Pogrubienie">
    <w:name w:val="Strong"/>
    <w:uiPriority w:val="22"/>
    <w:qFormat/>
    <w:rsid w:val="002C7389"/>
    <w:rPr>
      <w:b/>
      <w:bCs/>
    </w:rPr>
  </w:style>
  <w:style w:type="paragraph" w:customStyle="1" w:styleId="EnterplanNormal">
    <w:name w:val="Enterplan Normal"/>
    <w:basedOn w:val="Normalny"/>
    <w:rsid w:val="002C7389"/>
    <w:pPr>
      <w:spacing w:after="22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character" w:customStyle="1" w:styleId="apple-style-span">
    <w:name w:val="apple-style-span"/>
    <w:rsid w:val="002C738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C0C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C0C4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ig">
    <w:name w:val="sig"/>
    <w:basedOn w:val="Domylnaczcionkaakapitu"/>
    <w:rsid w:val="00BB2F5C"/>
  </w:style>
  <w:style w:type="paragraph" w:customStyle="1" w:styleId="Standard">
    <w:name w:val="Standard"/>
    <w:rsid w:val="000258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godzinawypunktowanie">
    <w:name w:val="godzina + wypunktowanie"/>
    <w:basedOn w:val="Normalny"/>
    <w:rsid w:val="00F34C5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omylnie">
    <w:name w:val="Domyślnie"/>
    <w:rsid w:val="00B533A6"/>
    <w:pPr>
      <w:suppressAutoHyphens/>
    </w:pPr>
    <w:rPr>
      <w:rFonts w:ascii="Calibri" w:eastAsia="SimSun" w:hAnsi="Calibri" w:cs="Calibri"/>
      <w:color w:val="00000A"/>
    </w:rPr>
  </w:style>
  <w:style w:type="character" w:customStyle="1" w:styleId="5yl5">
    <w:name w:val="_5yl5"/>
    <w:basedOn w:val="Domylnaczcionkaakapitu"/>
    <w:rsid w:val="00D65CE8"/>
  </w:style>
  <w:style w:type="character" w:customStyle="1" w:styleId="czeinternetowe">
    <w:name w:val="Łącze internetowe"/>
    <w:basedOn w:val="Domylnaczcionkaakapitu"/>
    <w:uiPriority w:val="99"/>
    <w:unhideWhenUsed/>
    <w:rsid w:val="00A66032"/>
    <w:rPr>
      <w:color w:val="0000FF" w:themeColor="hyperlink"/>
      <w:u w:val="single"/>
    </w:rPr>
  </w:style>
  <w:style w:type="character" w:customStyle="1" w:styleId="AkapitzlistZnak">
    <w:name w:val="Akapit z listą Znak"/>
    <w:aliases w:val="lista Znak,Bulet Znak,Wypunktowanie Znak,Lettre d'introduction Znak"/>
    <w:basedOn w:val="Domylnaczcionkaakapitu"/>
    <w:link w:val="Akapitzlist"/>
    <w:uiPriority w:val="99"/>
    <w:locked/>
    <w:rsid w:val="00654261"/>
  </w:style>
  <w:style w:type="paragraph" w:customStyle="1" w:styleId="v1msonormal">
    <w:name w:val="v1msonormal"/>
    <w:basedOn w:val="Normalny"/>
    <w:rsid w:val="00914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gmail-msolistparagraph">
    <w:name w:val="v1gmail-msolistparagraph"/>
    <w:basedOn w:val="Normalny"/>
    <w:rsid w:val="00914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9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419844">
                                  <w:marLeft w:val="0"/>
                                  <w:marRight w:val="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7941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1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6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6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4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6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8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9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zkolimynajlepiej.pl/klauzula-informacyjn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anna@szkolimynajlepiej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38142E-DBCC-4928-98F5-8BBB17B1A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1531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,</dc:creator>
  <cp:keywords/>
  <dc:description/>
  <cp:lastModifiedBy>Anna Niedziółka</cp:lastModifiedBy>
  <cp:revision>6</cp:revision>
  <cp:lastPrinted>2021-08-13T10:36:00Z</cp:lastPrinted>
  <dcterms:created xsi:type="dcterms:W3CDTF">2025-10-21T10:17:00Z</dcterms:created>
  <dcterms:modified xsi:type="dcterms:W3CDTF">2025-11-17T11:02:00Z</dcterms:modified>
</cp:coreProperties>
</file>